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B3B9" w14:textId="3201BC3E" w:rsidR="00455DCF" w:rsidRDefault="00455DCF"/>
    <w:p w14:paraId="6E5D0590" w14:textId="2C40A251" w:rsidR="000B3406" w:rsidRPr="000B3406" w:rsidRDefault="0069243B" w:rsidP="000B3406">
      <w:pPr>
        <w:jc w:val="right"/>
        <w:rPr>
          <w:sz w:val="18"/>
          <w:szCs w:val="18"/>
        </w:rPr>
      </w:pPr>
      <w:r>
        <w:rPr>
          <w:sz w:val="18"/>
          <w:szCs w:val="18"/>
        </w:rPr>
        <w:t>Warszawa, luty</w:t>
      </w:r>
      <w:bookmarkStart w:id="0" w:name="_GoBack"/>
      <w:bookmarkEnd w:id="0"/>
      <w:r w:rsidR="00E0577D">
        <w:rPr>
          <w:sz w:val="18"/>
          <w:szCs w:val="18"/>
        </w:rPr>
        <w:t xml:space="preserve"> 2023</w:t>
      </w:r>
      <w:r w:rsidR="007E4D4F">
        <w:rPr>
          <w:sz w:val="18"/>
          <w:szCs w:val="18"/>
        </w:rPr>
        <w:t xml:space="preserve"> </w:t>
      </w:r>
      <w:r w:rsidR="005C47F6">
        <w:rPr>
          <w:sz w:val="18"/>
          <w:szCs w:val="18"/>
        </w:rPr>
        <w:t>r.</w:t>
      </w:r>
    </w:p>
    <w:p w14:paraId="1E1AD2DF" w14:textId="0B20B6C9" w:rsidR="00A143E8" w:rsidRDefault="00A143E8" w:rsidP="004143E0">
      <w:pPr>
        <w:spacing w:after="0" w:line="23" w:lineRule="atLeast"/>
        <w:jc w:val="both"/>
        <w:rPr>
          <w:b/>
          <w:sz w:val="24"/>
          <w:szCs w:val="24"/>
        </w:rPr>
      </w:pPr>
    </w:p>
    <w:p w14:paraId="1762F718" w14:textId="63667F6D" w:rsidR="00A7011D" w:rsidRDefault="00966306" w:rsidP="00966306">
      <w:pPr>
        <w:spacing w:after="0" w:line="23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Dbaj o siebie naturalnie!</w:t>
      </w:r>
    </w:p>
    <w:p w14:paraId="339D8A43" w14:textId="55C3502F" w:rsidR="00966306" w:rsidRDefault="00532ED4" w:rsidP="00966306">
      <w:pPr>
        <w:spacing w:after="0" w:line="23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Herbatki Herbapolu – dla wsparcia organizmu</w:t>
      </w:r>
    </w:p>
    <w:p w14:paraId="3587CA4F" w14:textId="306D6815" w:rsidR="00532ED4" w:rsidRDefault="00532ED4" w:rsidP="00966306">
      <w:pPr>
        <w:spacing w:after="0" w:line="23" w:lineRule="atLeast"/>
        <w:jc w:val="center"/>
        <w:rPr>
          <w:b/>
          <w:sz w:val="24"/>
          <w:szCs w:val="24"/>
        </w:rPr>
      </w:pPr>
    </w:p>
    <w:p w14:paraId="19AE78AE" w14:textId="6EF6D9F3" w:rsidR="00532ED4" w:rsidRDefault="00532ED4" w:rsidP="00532ED4">
      <w:pPr>
        <w:spacing w:after="0" w:line="23" w:lineRule="atLeast"/>
        <w:jc w:val="both"/>
        <w:rPr>
          <w:b/>
        </w:rPr>
      </w:pPr>
      <w:r>
        <w:rPr>
          <w:b/>
        </w:rPr>
        <w:t>Czy w dzisiejszych czasach dbanie o sieb</w:t>
      </w:r>
      <w:r w:rsidR="00913285">
        <w:rPr>
          <w:b/>
        </w:rPr>
        <w:t xml:space="preserve">ie jest proste? Z jednej strony - </w:t>
      </w:r>
      <w:r>
        <w:rPr>
          <w:b/>
        </w:rPr>
        <w:t>mamy dużo większą świadomość, co możemy i co powinniśmy robić, by zachować dobre samopoczucie i kondycję. Z drugiej strony – współczesny tryb życia może skutecznie utrudni</w:t>
      </w:r>
      <w:r w:rsidR="00913285">
        <w:rPr>
          <w:b/>
        </w:rPr>
        <w:t>ać nam realizację tych zamierzeń</w:t>
      </w:r>
      <w:r>
        <w:rPr>
          <w:b/>
        </w:rPr>
        <w:t xml:space="preserve">. Stres i nadmiar obowiązków </w:t>
      </w:r>
      <w:r w:rsidR="00913285">
        <w:rPr>
          <w:b/>
        </w:rPr>
        <w:t>wywierają</w:t>
      </w:r>
      <w:r>
        <w:rPr>
          <w:b/>
        </w:rPr>
        <w:t xml:space="preserve"> negatywny wpływ na efektywny relaks i </w:t>
      </w:r>
      <w:r w:rsidR="00913285">
        <w:rPr>
          <w:b/>
        </w:rPr>
        <w:t>odbijają się na jakości snu,</w:t>
      </w:r>
      <w:r>
        <w:rPr>
          <w:b/>
        </w:rPr>
        <w:t xml:space="preserve"> niezdrowe przekąski i jedzenie „w biegu” przyczyniają się do nieprawidłowej pracy układu trawiennego, a w połączeniu z siedzącym trybem życia sprzyjają </w:t>
      </w:r>
      <w:r w:rsidR="00EF04EF">
        <w:rPr>
          <w:b/>
        </w:rPr>
        <w:t>nadprogramowym kilogramom. Na szczęście z pomocą przychodzi natura, obfitująca w składniki, które mogą wspierać nasz organizm w prawidłowym funkcjonowaniu. Można je znaleźć w herbatkach Herbapolu – funkcjonalnych, a t</w:t>
      </w:r>
      <w:r w:rsidR="00913285">
        <w:rPr>
          <w:b/>
        </w:rPr>
        <w:t>akże w</w:t>
      </w:r>
      <w:r w:rsidR="00EF04EF">
        <w:rPr>
          <w:b/>
        </w:rPr>
        <w:t xml:space="preserve"> </w:t>
      </w:r>
      <w:r w:rsidR="00913285">
        <w:rPr>
          <w:b/>
        </w:rPr>
        <w:t>linii Zioła ze smakiem. W szerokim asortymencie</w:t>
      </w:r>
      <w:r w:rsidR="00EF04EF">
        <w:rPr>
          <w:b/>
        </w:rPr>
        <w:t xml:space="preserve"> wariantów, łatwo wybrać ten, który będzie odpowiedzią na nasze indywidualne potrzeby. </w:t>
      </w:r>
    </w:p>
    <w:p w14:paraId="367C75DF" w14:textId="47E7DFA5" w:rsidR="00EF04EF" w:rsidRDefault="00EF04EF" w:rsidP="00532ED4">
      <w:pPr>
        <w:spacing w:after="0" w:line="23" w:lineRule="atLeast"/>
        <w:jc w:val="both"/>
        <w:rPr>
          <w:b/>
        </w:rPr>
      </w:pPr>
    </w:p>
    <w:p w14:paraId="271930AB" w14:textId="359868A7" w:rsidR="00B94EFB" w:rsidRDefault="00EF04EF" w:rsidP="00532ED4">
      <w:pPr>
        <w:spacing w:after="0" w:line="23" w:lineRule="atLeast"/>
        <w:jc w:val="both"/>
      </w:pPr>
      <w:r>
        <w:t xml:space="preserve">Korzystanie z dobrodziejstw natury, które mogą stanowić wsparcie dla prawidłowego funkcjonowania naszego organizmu, ma wielowiekową tradycję. Jednak i dziś sięgamy po nie chętnie i często, jako element świadomej i holistycznej dbałości o zdrowie i samopoczucie. Herbatki z ziół i innych roślinnych składników to znakomita propozycja na cały rok, </w:t>
      </w:r>
      <w:r w:rsidR="00913285">
        <w:t xml:space="preserve">mogą one bowiem </w:t>
      </w:r>
      <w:r>
        <w:t>stanowić idealne uzupełnienie zróżnicowanej i zbilansowa</w:t>
      </w:r>
      <w:r w:rsidR="00B94EFB">
        <w:t xml:space="preserve">nej diety. </w:t>
      </w:r>
    </w:p>
    <w:p w14:paraId="45EB9B7C" w14:textId="77CB96FB" w:rsidR="00B94EFB" w:rsidRDefault="00B94EFB" w:rsidP="00532ED4">
      <w:pPr>
        <w:spacing w:after="0" w:line="23" w:lineRule="atLeast"/>
        <w:jc w:val="both"/>
      </w:pPr>
    </w:p>
    <w:p w14:paraId="4DC2B2A7" w14:textId="49687C08" w:rsidR="00EF04EF" w:rsidRDefault="00B94EFB" w:rsidP="00532ED4">
      <w:pPr>
        <w:spacing w:after="0" w:line="23" w:lineRule="atLeast"/>
        <w:jc w:val="both"/>
      </w:pPr>
      <w:r>
        <w:t xml:space="preserve">Warto wybierać takie, które zawierają 100% naturalnych składników i oparte są na ich starannie dobranych kompozycjach. Co jest dodatkowym atutem? Delikatny smak, dzięki któremu można każdego dnia sięgać po te napary z prawdziwą przyjemnością. Dlatego idealnym rozwiązaniem będą </w:t>
      </w:r>
      <w:r w:rsidRPr="00B94EFB">
        <w:rPr>
          <w:b/>
        </w:rPr>
        <w:t>herbatki Herbapolu</w:t>
      </w:r>
      <w:r>
        <w:t>!</w:t>
      </w:r>
    </w:p>
    <w:p w14:paraId="7B964A8B" w14:textId="01888B1D" w:rsidR="00B94EFB" w:rsidRDefault="0069243B" w:rsidP="00532ED4">
      <w:pPr>
        <w:spacing w:after="0" w:line="23" w:lineRule="atLeast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F671DFF" wp14:editId="7762F06E">
            <wp:simplePos x="0" y="0"/>
            <wp:positionH relativeFrom="margin">
              <wp:align>right</wp:align>
            </wp:positionH>
            <wp:positionV relativeFrom="margin">
              <wp:posOffset>4983805</wp:posOffset>
            </wp:positionV>
            <wp:extent cx="1440000" cy="2160000"/>
            <wp:effectExtent l="0" t="0" r="825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apol herbatka funkcjonalna Trawien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B791C" w14:textId="0D4C0E06" w:rsidR="00B94EFB" w:rsidRDefault="00B94EFB" w:rsidP="00532ED4">
      <w:pPr>
        <w:spacing w:after="0" w:line="23" w:lineRule="atLeast"/>
        <w:jc w:val="both"/>
      </w:pPr>
      <w:r>
        <w:t xml:space="preserve">Jeśli poszukujemy </w:t>
      </w:r>
      <w:r>
        <w:rPr>
          <w:b/>
        </w:rPr>
        <w:t>wsparcia układu pokarmowego</w:t>
      </w:r>
      <w:r w:rsidR="008B592D">
        <w:t xml:space="preserve">, warto sięgnąć po </w:t>
      </w:r>
      <w:r w:rsidR="008B592D" w:rsidRPr="008B592D">
        <w:rPr>
          <w:b/>
        </w:rPr>
        <w:t>herbatkę funkcjonalną Herbapol Trawienie</w:t>
      </w:r>
      <w:r w:rsidR="008B592D">
        <w:t xml:space="preserve">. To suplement diety, który zawiera liść mięty pieprzowej, owoc kminku, owoc kolendry i kłącze kurkumy. Jest pomocny w utrzymaniu naturalnych procesów trawiennych, co pozwala zachować związany z tym komfort życia. </w:t>
      </w:r>
    </w:p>
    <w:p w14:paraId="6E9F7EE2" w14:textId="77777777" w:rsidR="008B592D" w:rsidRDefault="008B592D" w:rsidP="00532ED4">
      <w:pPr>
        <w:spacing w:after="0" w:line="23" w:lineRule="atLeast"/>
        <w:jc w:val="both"/>
      </w:pPr>
    </w:p>
    <w:p w14:paraId="0B958A0F" w14:textId="791763ED" w:rsidR="008B592D" w:rsidRPr="008B592D" w:rsidRDefault="00913285" w:rsidP="00532ED4">
      <w:pPr>
        <w:spacing w:after="0" w:line="23" w:lineRule="atLeast"/>
        <w:jc w:val="both"/>
      </w:pPr>
      <w:r>
        <w:t>Gdy</w:t>
      </w:r>
      <w:r w:rsidR="008B592D">
        <w:t xml:space="preserve"> zależy nam na </w:t>
      </w:r>
      <w:r w:rsidR="008B592D">
        <w:rPr>
          <w:b/>
        </w:rPr>
        <w:t>wzmocnieniu</w:t>
      </w:r>
      <w:r w:rsidR="008B592D" w:rsidRPr="008B592D">
        <w:rPr>
          <w:b/>
        </w:rPr>
        <w:t xml:space="preserve"> odporności</w:t>
      </w:r>
      <w:r w:rsidR="008B592D">
        <w:rPr>
          <w:b/>
        </w:rPr>
        <w:t xml:space="preserve">, </w:t>
      </w:r>
      <w:r w:rsidR="008B592D">
        <w:t xml:space="preserve">dobrym rozwiązaniem będzie herbatka funkcjonalna </w:t>
      </w:r>
      <w:r w:rsidR="008B592D" w:rsidRPr="008B592D">
        <w:rPr>
          <w:b/>
        </w:rPr>
        <w:t>Herbapol Odporność.</w:t>
      </w:r>
      <w:r w:rsidR="008B592D">
        <w:rPr>
          <w:b/>
        </w:rPr>
        <w:t xml:space="preserve"> </w:t>
      </w:r>
      <w:r w:rsidR="008B592D">
        <w:t xml:space="preserve">Jest szczególnie polecana w stanach osłabienia organizmu, </w:t>
      </w:r>
      <w:r w:rsidR="00A67D3F">
        <w:t xml:space="preserve">a także w celu wsparcia naturalnych sił obronnych. Zawiera bogatą kompozycję naturalnych składników aktywnych: kwiatostan lipy, owoc dzikiej różny, kwiat i owoc bzu czarnego oraz ziele jeżówki purpurowej. </w:t>
      </w:r>
    </w:p>
    <w:p w14:paraId="2B122ECD" w14:textId="77777777" w:rsidR="00B94EFB" w:rsidRDefault="00B94EFB" w:rsidP="00532ED4">
      <w:pPr>
        <w:spacing w:after="0" w:line="23" w:lineRule="atLeast"/>
        <w:jc w:val="both"/>
      </w:pPr>
    </w:p>
    <w:p w14:paraId="79CA67E0" w14:textId="7C673B0D" w:rsidR="00FE011F" w:rsidRDefault="00A67D3F" w:rsidP="00532ED4">
      <w:pPr>
        <w:spacing w:after="0" w:line="23" w:lineRule="atLeast"/>
        <w:jc w:val="both"/>
      </w:pPr>
      <w:r>
        <w:t xml:space="preserve">Natura wspomaga także tych, którzy mają </w:t>
      </w:r>
      <w:r w:rsidRPr="0019368A">
        <w:rPr>
          <w:b/>
        </w:rPr>
        <w:t>kłopoty z zasypianiem i zachowaniem odpowiedniej jakości snu</w:t>
      </w:r>
      <w:r>
        <w:t xml:space="preserve">. </w:t>
      </w:r>
      <w:r w:rsidR="00EE657E">
        <w:t>Ziele męczennicy, koszyczek rumianku, liść melisy i szyszki chmielu to składniki</w:t>
      </w:r>
      <w:r w:rsidR="00D05720">
        <w:t xml:space="preserve"> </w:t>
      </w:r>
      <w:r w:rsidR="00FE011F">
        <w:rPr>
          <w:b/>
        </w:rPr>
        <w:t>herbatki</w:t>
      </w:r>
      <w:r w:rsidR="00D05720" w:rsidRPr="00D05720">
        <w:rPr>
          <w:b/>
        </w:rPr>
        <w:t xml:space="preserve"> f</w:t>
      </w:r>
      <w:r w:rsidR="00D05720">
        <w:rPr>
          <w:b/>
        </w:rPr>
        <w:t>unkcjonalnej Herbapol Dobry Sen</w:t>
      </w:r>
      <w:r w:rsidR="00FE011F">
        <w:t xml:space="preserve">, </w:t>
      </w:r>
      <w:r w:rsidR="00D05720">
        <w:t>które pozytywnie wpływają na psychiczne odprężenie, optymalny relaks i łagodzą objawy</w:t>
      </w:r>
      <w:r w:rsidR="00913285">
        <w:t xml:space="preserve"> napięcia</w:t>
      </w:r>
      <w:r w:rsidR="00D05720">
        <w:t xml:space="preserve"> nerwowego, a tym samym ułatwiają zasypianie.</w:t>
      </w:r>
      <w:r w:rsidR="00FE011F">
        <w:t xml:space="preserve"> </w:t>
      </w:r>
      <w:r w:rsidR="00D05720">
        <w:t>Liść melisy, który je</w:t>
      </w:r>
      <w:r w:rsidR="00FE011F">
        <w:t xml:space="preserve">st szczególnie ceniony za korzystny wpływ na spokojny sen, znajdziemy też w </w:t>
      </w:r>
      <w:r w:rsidR="00FE011F" w:rsidRPr="0019368A">
        <w:rPr>
          <w:b/>
        </w:rPr>
        <w:t>herbatce</w:t>
      </w:r>
      <w:r w:rsidR="0019368A" w:rsidRPr="0019368A">
        <w:rPr>
          <w:b/>
        </w:rPr>
        <w:t xml:space="preserve"> Herbapol</w:t>
      </w:r>
      <w:r w:rsidR="00FE011F" w:rsidRPr="0019368A">
        <w:rPr>
          <w:b/>
        </w:rPr>
        <w:t xml:space="preserve"> z linii Zioła ze smakiem</w:t>
      </w:r>
      <w:r w:rsidR="0019368A" w:rsidRPr="0019368A">
        <w:rPr>
          <w:b/>
        </w:rPr>
        <w:t xml:space="preserve"> – Melisa z pigwą</w:t>
      </w:r>
      <w:r w:rsidR="0019368A">
        <w:rPr>
          <w:b/>
        </w:rPr>
        <w:t xml:space="preserve">. </w:t>
      </w:r>
      <w:r w:rsidR="0019368A">
        <w:t xml:space="preserve">Melisa przyniesie ukojenie, a oryginalny smak owocu pigwy sprawi, że każda chwila z kubkiem tego aromatycznego naparu będzie wyjątkowa. </w:t>
      </w:r>
    </w:p>
    <w:p w14:paraId="24FFC9B2" w14:textId="70E051A3" w:rsidR="0019368A" w:rsidRDefault="0019368A" w:rsidP="00532ED4">
      <w:pPr>
        <w:spacing w:after="0" w:line="23" w:lineRule="atLeast"/>
        <w:jc w:val="both"/>
      </w:pPr>
    </w:p>
    <w:p w14:paraId="40FF05CA" w14:textId="148C2003" w:rsidR="00D05720" w:rsidRDefault="0069243B" w:rsidP="00532ED4">
      <w:pPr>
        <w:spacing w:after="0" w:line="23" w:lineRule="atLeast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 wp14:anchorId="5684D646" wp14:editId="3B1284F7">
            <wp:simplePos x="0" y="0"/>
            <wp:positionH relativeFrom="margin">
              <wp:align>right</wp:align>
            </wp:positionH>
            <wp:positionV relativeFrom="margin">
              <wp:posOffset>14605</wp:posOffset>
            </wp:positionV>
            <wp:extent cx="1439779" cy="2160000"/>
            <wp:effectExtent l="0" t="0" r="825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rbapol herbatka Zioła z owoc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77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720">
        <w:t xml:space="preserve">Przyjemnie odprężające działanie wykazuje też liść mięty. Herbapol w ciekawy sposób połączył go z owocami, tworząc </w:t>
      </w:r>
      <w:r w:rsidR="00D05720" w:rsidRPr="00D05720">
        <w:rPr>
          <w:b/>
        </w:rPr>
        <w:t>dwie wersje herbatek</w:t>
      </w:r>
      <w:r w:rsidR="0019368A">
        <w:rPr>
          <w:b/>
        </w:rPr>
        <w:t xml:space="preserve"> Herbapol</w:t>
      </w:r>
      <w:r w:rsidR="00D05720" w:rsidRPr="00D05720">
        <w:rPr>
          <w:b/>
        </w:rPr>
        <w:t xml:space="preserve"> z linii Zioła ze smakiem</w:t>
      </w:r>
      <w:r w:rsidR="00D05720">
        <w:t xml:space="preserve"> – </w:t>
      </w:r>
      <w:r w:rsidR="00D05720" w:rsidRPr="00D05720">
        <w:rPr>
          <w:b/>
        </w:rPr>
        <w:t>Mięta z jabłkiem</w:t>
      </w:r>
      <w:r w:rsidR="00D05720">
        <w:t xml:space="preserve"> oraz </w:t>
      </w:r>
      <w:r w:rsidR="00D05720" w:rsidRPr="00D05720">
        <w:rPr>
          <w:b/>
        </w:rPr>
        <w:t>Mięta z pomarańczą i mango.</w:t>
      </w:r>
      <w:r w:rsidR="00D05720">
        <w:t xml:space="preserve"> Z pewnością przypadną do gustu osobom, które </w:t>
      </w:r>
      <w:r w:rsidR="00913285">
        <w:t>lubią ziołowo-owocowe kompozycje</w:t>
      </w:r>
      <w:r w:rsidR="00D05720">
        <w:t xml:space="preserve"> smaków. To przyjemne, miętowe orzeźwienie z lekką nutą owocowej słodyczy. </w:t>
      </w:r>
    </w:p>
    <w:p w14:paraId="3151C8C5" w14:textId="77777777" w:rsidR="0019368A" w:rsidRDefault="0019368A" w:rsidP="00532ED4">
      <w:pPr>
        <w:spacing w:after="0" w:line="23" w:lineRule="atLeast"/>
        <w:jc w:val="both"/>
      </w:pPr>
    </w:p>
    <w:p w14:paraId="0D53E9E2" w14:textId="6A7E90F6" w:rsidR="0019368A" w:rsidRPr="00DC3218" w:rsidRDefault="0019368A" w:rsidP="00DC3218">
      <w:pPr>
        <w:spacing w:after="0" w:line="23" w:lineRule="atLeast"/>
        <w:jc w:val="both"/>
      </w:pPr>
      <w:r>
        <w:t>Her</w:t>
      </w:r>
      <w:r w:rsidR="00DC3218">
        <w:t xml:space="preserve">bapol ma też propozycje dla tych, którzy chcą </w:t>
      </w:r>
      <w:r w:rsidR="00DC3218" w:rsidRPr="00DC3218">
        <w:rPr>
          <w:b/>
        </w:rPr>
        <w:t>zadbać o szczupłą sylwetkę</w:t>
      </w:r>
      <w:r w:rsidR="00DC3218" w:rsidRPr="00DC3218">
        <w:t xml:space="preserve"> oraz</w:t>
      </w:r>
      <w:r w:rsidR="00DC3218" w:rsidRPr="00DC3218">
        <w:rPr>
          <w:b/>
        </w:rPr>
        <w:t xml:space="preserve"> oczyszczenie organizmu</w:t>
      </w:r>
      <w:r w:rsidR="00913285">
        <w:t>. G</w:t>
      </w:r>
      <w:r w:rsidR="00DC3218">
        <w:t>dy celem jest utr</w:t>
      </w:r>
      <w:r w:rsidR="00913285">
        <w:t>zymanie prawidłowej masy ciała,</w:t>
      </w:r>
      <w:r w:rsidR="00DC3218">
        <w:t xml:space="preserve"> sprawdzi się herbatka funkcjonalna </w:t>
      </w:r>
      <w:r>
        <w:rPr>
          <w:b/>
        </w:rPr>
        <w:t>Herbapol Odchudzanie</w:t>
      </w:r>
      <w:r>
        <w:t>, która stanowi idealne dopełnienie zdrowego jadłospisu. Ten suplement diety zawiera cenne składniki aktywne</w:t>
      </w:r>
      <w:r w:rsidR="00DC3218">
        <w:t xml:space="preserve">, takie jak </w:t>
      </w:r>
      <w:r w:rsidRPr="00DC3218">
        <w:t>kwiat hibiskusa i kłącze perzu</w:t>
      </w:r>
      <w:r w:rsidR="00DC3218" w:rsidRPr="00DC3218">
        <w:t xml:space="preserve">, </w:t>
      </w:r>
      <w:r w:rsidRPr="00DC3218">
        <w:t>liście morwy białej</w:t>
      </w:r>
      <w:r w:rsidR="00DC3218" w:rsidRPr="00DC3218">
        <w:t xml:space="preserve"> oraz </w:t>
      </w:r>
      <w:r w:rsidRPr="00DC3218">
        <w:t xml:space="preserve">morszczyn. </w:t>
      </w:r>
    </w:p>
    <w:p w14:paraId="406243E8" w14:textId="77777777" w:rsidR="00DC51E8" w:rsidRDefault="00DC51E8" w:rsidP="00DC51E8">
      <w:pPr>
        <w:spacing w:after="0" w:line="23" w:lineRule="atLeast"/>
        <w:jc w:val="both"/>
      </w:pPr>
    </w:p>
    <w:p w14:paraId="0913F937" w14:textId="7AAE4873" w:rsidR="00DC51E8" w:rsidRPr="0040722E" w:rsidRDefault="00DC51E8" w:rsidP="00DC51E8">
      <w:pPr>
        <w:spacing w:after="0" w:line="23" w:lineRule="atLeast"/>
        <w:jc w:val="both"/>
      </w:pPr>
      <w:r>
        <w:t xml:space="preserve">Ziołem, które wspomaga usuwanie zbędnych produktów przemiany materii, a tym samym oczyszczanie organizmu jest </w:t>
      </w:r>
      <w:r w:rsidR="00B01C4B">
        <w:rPr>
          <w:b/>
        </w:rPr>
        <w:t>ziele</w:t>
      </w:r>
      <w:r w:rsidRPr="00DC51E8">
        <w:rPr>
          <w:b/>
        </w:rPr>
        <w:t xml:space="preserve"> pokrzywy</w:t>
      </w:r>
      <w:r>
        <w:t xml:space="preserve">. </w:t>
      </w:r>
      <w:r w:rsidR="0076698A">
        <w:t>Herbapol połączył je z</w:t>
      </w:r>
      <w:r w:rsidR="0040722E">
        <w:t xml:space="preserve"> owocową nutą, tworząc pyszną i aromatyczną herbatkę </w:t>
      </w:r>
      <w:r w:rsidR="0040722E" w:rsidRPr="0040722E">
        <w:rPr>
          <w:b/>
        </w:rPr>
        <w:t>Pokrzywa z wiśnią</w:t>
      </w:r>
      <w:r w:rsidR="0040722E">
        <w:t xml:space="preserve">. Jest subtelnie orzeźwiająca, ma ciekawy smak i aromat, a przy tym stanowi doskonałe uzupełnienie codziennej diety. Liść pokrzywy to również jeden ze składników herbatki funkcjonalnej </w:t>
      </w:r>
      <w:r w:rsidR="0040722E">
        <w:rPr>
          <w:b/>
        </w:rPr>
        <w:t xml:space="preserve">Herbapol Spalanie. </w:t>
      </w:r>
      <w:r w:rsidR="0040722E">
        <w:t xml:space="preserve">Zawiera ona także owoce opuncji figowej, ziele skrzypu, morszczyn i korzeń mniszka. Taka kompozycja to efektywne wsparcie spalania tkanki tłuszczowej, przemiany materii i oczyszczania organizmu. </w:t>
      </w:r>
    </w:p>
    <w:p w14:paraId="361FCFDD" w14:textId="77777777" w:rsidR="00DC51E8" w:rsidRDefault="00DC51E8" w:rsidP="00DC51E8">
      <w:pPr>
        <w:spacing w:after="0" w:line="276" w:lineRule="auto"/>
        <w:jc w:val="both"/>
      </w:pPr>
    </w:p>
    <w:p w14:paraId="38308A02" w14:textId="2D49714B" w:rsidR="00DC51E8" w:rsidRDefault="0040722E" w:rsidP="00DC51E8">
      <w:pPr>
        <w:spacing w:after="0" w:line="276" w:lineRule="auto"/>
        <w:jc w:val="both"/>
      </w:pPr>
      <w:r>
        <w:t xml:space="preserve">Warto pamiętać, że największe korzyści przyniesie regularne stosowanie naparów ziołowych i ziołowo-owocowych.  </w:t>
      </w:r>
    </w:p>
    <w:p w14:paraId="1BECC462" w14:textId="77777777" w:rsidR="0040722E" w:rsidRDefault="0040722E" w:rsidP="00A7011D">
      <w:pPr>
        <w:spacing w:after="0" w:line="23" w:lineRule="atLeast"/>
        <w:jc w:val="both"/>
        <w:rPr>
          <w:i/>
          <w:color w:val="000000"/>
        </w:rPr>
      </w:pPr>
    </w:p>
    <w:p w14:paraId="1BB3F24C" w14:textId="4A88F6CB" w:rsidR="00A7011D" w:rsidRPr="00A7011D" w:rsidRDefault="0040722E" w:rsidP="00A7011D">
      <w:pPr>
        <w:spacing w:after="0" w:line="23" w:lineRule="atLeast"/>
        <w:jc w:val="both"/>
        <w:rPr>
          <w:color w:val="000000"/>
        </w:rPr>
      </w:pPr>
      <w:r>
        <w:rPr>
          <w:color w:val="000000"/>
        </w:rPr>
        <w:t>Herbatki</w:t>
      </w:r>
      <w:r w:rsidR="00A7011D" w:rsidRPr="00A7011D">
        <w:rPr>
          <w:color w:val="000000"/>
        </w:rPr>
        <w:t xml:space="preserve"> Herbapol są dostępne</w:t>
      </w:r>
      <w:r w:rsidR="00A7011D" w:rsidRPr="00A7011D">
        <w:t xml:space="preserve"> w </w:t>
      </w:r>
      <w:r w:rsidR="00A7011D" w:rsidRPr="002F241C">
        <w:rPr>
          <w:rStyle w:val="Hipercze"/>
        </w:rPr>
        <w:t xml:space="preserve">sklepie online </w:t>
      </w:r>
      <w:hyperlink r:id="rId10" w:history="1">
        <w:r w:rsidR="00A7011D" w:rsidRPr="002F241C">
          <w:rPr>
            <w:rStyle w:val="Hipercze"/>
          </w:rPr>
          <w:t>Herbapol</w:t>
        </w:r>
      </w:hyperlink>
      <w:r w:rsidR="00A7011D" w:rsidRPr="002F241C">
        <w:rPr>
          <w:rStyle w:val="Hipercze"/>
        </w:rPr>
        <w:t>-Lublin</w:t>
      </w:r>
      <w:r w:rsidR="00A7011D" w:rsidRPr="00A7011D">
        <w:t>, a także w sklepach spożywczych, super- i hipermarketach na terenie kraju.</w:t>
      </w:r>
    </w:p>
    <w:p w14:paraId="6D65E724" w14:textId="77777777" w:rsidR="009E3780" w:rsidRDefault="009E3780" w:rsidP="0040598C">
      <w:pPr>
        <w:spacing w:after="0" w:line="240" w:lineRule="auto"/>
        <w:jc w:val="both"/>
        <w:rPr>
          <w:sz w:val="20"/>
          <w:szCs w:val="20"/>
        </w:rPr>
      </w:pPr>
    </w:p>
    <w:p w14:paraId="32EF4532" w14:textId="38E230AD" w:rsidR="0040598C" w:rsidRDefault="00C53F6E" w:rsidP="0040598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Cena</w:t>
      </w:r>
      <w:r w:rsidR="0098378D" w:rsidRPr="0040598C">
        <w:rPr>
          <w:rFonts w:ascii="Calibri" w:hAnsi="Calibri" w:cs="Calibri"/>
          <w:b/>
          <w:sz w:val="20"/>
          <w:szCs w:val="20"/>
        </w:rPr>
        <w:t>:</w:t>
      </w:r>
    </w:p>
    <w:p w14:paraId="112CBB18" w14:textId="7AA13C23" w:rsidR="002F241C" w:rsidRPr="0040598C" w:rsidRDefault="002F241C" w:rsidP="002F241C">
      <w:pPr>
        <w:spacing w:after="0" w:line="240" w:lineRule="auto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Herbapol</w:t>
      </w:r>
      <w:r w:rsidRPr="0040598C">
        <w:rPr>
          <w:rFonts w:ascii="Calibri" w:hAnsi="Calibri" w:cs="Calibri"/>
          <w:sz w:val="20"/>
          <w:szCs w:val="20"/>
        </w:rPr>
        <w:t xml:space="preserve"> Herbat</w:t>
      </w:r>
      <w:r>
        <w:rPr>
          <w:rFonts w:ascii="Calibri" w:hAnsi="Calibri" w:cs="Calibri"/>
          <w:sz w:val="20"/>
          <w:szCs w:val="20"/>
        </w:rPr>
        <w:t>ka funkcjonalna (każdy wariant)  – 6,99 zł/op. 20 torebek</w:t>
      </w:r>
    </w:p>
    <w:p w14:paraId="0B876D14" w14:textId="2E698EE9" w:rsidR="002A195F" w:rsidRDefault="002F241C" w:rsidP="002A195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Herbapol Herbatka Zioła ze smakiem (każdy wariant) – 5,39 zł/op. 20 torebek</w:t>
      </w:r>
    </w:p>
    <w:p w14:paraId="22FBBD27" w14:textId="77777777" w:rsidR="00B41993" w:rsidRDefault="00B41993" w:rsidP="002A195F">
      <w:pPr>
        <w:spacing w:after="0" w:line="240" w:lineRule="auto"/>
        <w:jc w:val="both"/>
        <w:rPr>
          <w:sz w:val="20"/>
          <w:szCs w:val="20"/>
        </w:rPr>
      </w:pPr>
    </w:p>
    <w:p w14:paraId="344E705A" w14:textId="3F741348" w:rsidR="0040598C" w:rsidRDefault="001444BF" w:rsidP="0040598C">
      <w:pPr>
        <w:jc w:val="both"/>
        <w:rPr>
          <w:sz w:val="20"/>
          <w:szCs w:val="20"/>
        </w:rPr>
      </w:pPr>
      <w:r w:rsidRPr="00483E44">
        <w:rPr>
          <w:b/>
          <w:bCs/>
          <w:sz w:val="20"/>
          <w:szCs w:val="20"/>
        </w:rPr>
        <w:t>„Herbapol-Lublin” S.A.</w:t>
      </w:r>
      <w:r w:rsidRPr="00483E44">
        <w:rPr>
          <w:sz w:val="20"/>
          <w:szCs w:val="20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Herbapol, Big-Active, Zioła Mnicha, Nasza, Polana. Herbapol-Lublin to świetny przykład połączenia tradycji z nowoczesnością. Marka niezmi</w:t>
      </w:r>
      <w:r w:rsidR="0040598C" w:rsidRPr="00483E44">
        <w:rPr>
          <w:sz w:val="20"/>
          <w:szCs w:val="20"/>
        </w:rPr>
        <w:t>ennie cieszy się zaufaniem czterech pokoleń konsumentów</w:t>
      </w:r>
      <w:r w:rsidR="0040598C">
        <w:rPr>
          <w:sz w:val="20"/>
          <w:szCs w:val="20"/>
        </w:rPr>
        <w:t>.</w:t>
      </w:r>
    </w:p>
    <w:p w14:paraId="6273FD77" w14:textId="77777777" w:rsidR="00FB2D8B" w:rsidRDefault="00FB2D8B" w:rsidP="0040598C">
      <w:pPr>
        <w:jc w:val="both"/>
        <w:rPr>
          <w:sz w:val="20"/>
          <w:szCs w:val="20"/>
        </w:rPr>
      </w:pPr>
    </w:p>
    <w:p w14:paraId="18D4F588" w14:textId="315B46CD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4D3998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3EFE7156" wp14:editId="2508A6D7">
            <wp:simplePos x="0" y="0"/>
            <wp:positionH relativeFrom="column">
              <wp:posOffset>-55880</wp:posOffset>
            </wp:positionH>
            <wp:positionV relativeFrom="paragraph">
              <wp:posOffset>137795</wp:posOffset>
            </wp:positionV>
            <wp:extent cx="1222375" cy="72390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8AD98" w14:textId="2F78A3F2" w:rsidR="0040598C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Biuro Prasowe:</w:t>
      </w:r>
    </w:p>
    <w:p w14:paraId="3CDC1236" w14:textId="4B93DD1F" w:rsidR="0040598C" w:rsidRPr="0078335D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Agnieszka </w:t>
      </w:r>
      <w:proofErr w:type="spellStart"/>
      <w:r>
        <w:rPr>
          <w:rFonts w:ascii="Calibri" w:hAnsi="Calibri" w:cs="Calibri"/>
          <w:sz w:val="16"/>
          <w:szCs w:val="16"/>
        </w:rPr>
        <w:t>Sałkowska</w:t>
      </w:r>
      <w:proofErr w:type="spellEnd"/>
    </w:p>
    <w:p w14:paraId="61B3771C" w14:textId="392861CE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78335D">
        <w:rPr>
          <w:rFonts w:ascii="Calibri" w:hAnsi="Calibri" w:cs="Calibri"/>
          <w:sz w:val="16"/>
          <w:szCs w:val="16"/>
        </w:rPr>
        <w:t>Project Manager</w:t>
      </w:r>
      <w:r w:rsidRPr="0078335D">
        <w:rPr>
          <w:rFonts w:ascii="Calibri" w:hAnsi="Calibri" w:cs="Calibri"/>
          <w:sz w:val="16"/>
          <w:szCs w:val="16"/>
        </w:rPr>
        <w:tab/>
      </w:r>
    </w:p>
    <w:p w14:paraId="3CED50AD" w14:textId="77777777" w:rsidR="0040598C" w:rsidRPr="00545049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  <w:lang w:val="de-AT"/>
        </w:rPr>
      </w:pPr>
      <w:proofErr w:type="spellStart"/>
      <w:r>
        <w:rPr>
          <w:rFonts w:ascii="Calibri" w:hAnsi="Calibri" w:cs="Calibri"/>
          <w:sz w:val="16"/>
          <w:szCs w:val="16"/>
          <w:lang w:val="de-AT"/>
        </w:rPr>
        <w:t>mob</w:t>
      </w:r>
      <w:proofErr w:type="spellEnd"/>
      <w:r>
        <w:rPr>
          <w:rFonts w:ascii="Calibri" w:hAnsi="Calibri" w:cs="Calibri"/>
          <w:sz w:val="16"/>
          <w:szCs w:val="16"/>
          <w:lang w:val="de-AT"/>
        </w:rPr>
        <w:t xml:space="preserve">.: </w:t>
      </w:r>
      <w:r w:rsidRPr="00DC50DC">
        <w:rPr>
          <w:rFonts w:cstheme="minorHAnsi"/>
          <w:sz w:val="16"/>
          <w:szCs w:val="16"/>
          <w:lang w:val="en-US"/>
        </w:rPr>
        <w:t>+48 504 412 747</w:t>
      </w:r>
    </w:p>
    <w:p w14:paraId="773CDF13" w14:textId="426D3DA2" w:rsidR="0040598C" w:rsidRPr="00545049" w:rsidRDefault="0040598C" w:rsidP="0040598C">
      <w:pPr>
        <w:spacing w:after="0" w:line="276" w:lineRule="auto"/>
        <w:jc w:val="both"/>
        <w:rPr>
          <w:rFonts w:ascii="Calibri" w:hAnsi="Calibri" w:cs="Calibri"/>
          <w:b/>
          <w:bCs/>
          <w:noProof/>
          <w:sz w:val="18"/>
          <w:szCs w:val="18"/>
          <w:lang w:val="de-AT"/>
        </w:rPr>
      </w:pPr>
      <w:proofErr w:type="spellStart"/>
      <w:r w:rsidRPr="00545049">
        <w:rPr>
          <w:rFonts w:ascii="Calibri" w:hAnsi="Calibri" w:cs="Calibri"/>
          <w:sz w:val="16"/>
          <w:szCs w:val="16"/>
          <w:lang w:val="de-AT"/>
        </w:rPr>
        <w:t>e-mail</w:t>
      </w:r>
      <w:proofErr w:type="spellEnd"/>
      <w:r w:rsidRPr="00545049">
        <w:rPr>
          <w:rFonts w:ascii="Calibri" w:hAnsi="Calibri" w:cs="Calibri"/>
          <w:sz w:val="14"/>
          <w:szCs w:val="16"/>
          <w:lang w:val="de-AT"/>
        </w:rPr>
        <w:t xml:space="preserve">: </w:t>
      </w:r>
      <w:r w:rsidRPr="008C7326">
        <w:rPr>
          <w:rStyle w:val="Hipercze"/>
          <w:rFonts w:ascii="Calibri" w:hAnsi="Calibri" w:cs="Calibri"/>
          <w:noProof/>
          <w:sz w:val="16"/>
          <w:szCs w:val="16"/>
          <w:lang w:val="de-AT"/>
        </w:rPr>
        <w:t>a.salkowska@qualitypr.pl</w:t>
      </w:r>
    </w:p>
    <w:p w14:paraId="6FF47DEA" w14:textId="51A61AF6" w:rsidR="00742B95" w:rsidRDefault="00742B95"/>
    <w:sectPr w:rsidR="00742B9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4186C" w14:textId="77777777" w:rsidR="00255A10" w:rsidRDefault="00255A10" w:rsidP="000C4D73">
      <w:pPr>
        <w:spacing w:after="0" w:line="240" w:lineRule="auto"/>
      </w:pPr>
      <w:r>
        <w:separator/>
      </w:r>
    </w:p>
  </w:endnote>
  <w:endnote w:type="continuationSeparator" w:id="0">
    <w:p w14:paraId="18D17E32" w14:textId="77777777" w:rsidR="00255A10" w:rsidRDefault="00255A10" w:rsidP="000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18651" w14:textId="77777777" w:rsidR="00255A10" w:rsidRDefault="00255A10" w:rsidP="000C4D73">
      <w:pPr>
        <w:spacing w:after="0" w:line="240" w:lineRule="auto"/>
      </w:pPr>
      <w:r>
        <w:separator/>
      </w:r>
    </w:p>
  </w:footnote>
  <w:footnote w:type="continuationSeparator" w:id="0">
    <w:p w14:paraId="1F0E8A19" w14:textId="77777777" w:rsidR="00255A10" w:rsidRDefault="00255A10" w:rsidP="000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71E1" w14:textId="77777777" w:rsidR="00803D8C" w:rsidRDefault="00803D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170D77" wp14:editId="296C83A5">
          <wp:simplePos x="0" y="0"/>
          <wp:positionH relativeFrom="margin">
            <wp:align>center</wp:align>
          </wp:positionH>
          <wp:positionV relativeFrom="topMargin">
            <wp:posOffset>142875</wp:posOffset>
          </wp:positionV>
          <wp:extent cx="1180465" cy="63373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APOL_LOGO_DATA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14"/>
                  <a:stretch/>
                </pic:blipFill>
                <pic:spPr bwMode="auto">
                  <a:xfrm>
                    <a:off x="0" y="0"/>
                    <a:ext cx="1180465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A75"/>
    <w:multiLevelType w:val="hybridMultilevel"/>
    <w:tmpl w:val="028E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B4"/>
    <w:multiLevelType w:val="hybridMultilevel"/>
    <w:tmpl w:val="41F6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3D61"/>
    <w:multiLevelType w:val="multilevel"/>
    <w:tmpl w:val="DB1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9391D"/>
    <w:multiLevelType w:val="multilevel"/>
    <w:tmpl w:val="997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039DA"/>
    <w:multiLevelType w:val="hybridMultilevel"/>
    <w:tmpl w:val="2E3AB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1620"/>
    <w:multiLevelType w:val="multilevel"/>
    <w:tmpl w:val="EEE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12B59"/>
    <w:multiLevelType w:val="hybridMultilevel"/>
    <w:tmpl w:val="7EC0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3A3"/>
    <w:multiLevelType w:val="hybridMultilevel"/>
    <w:tmpl w:val="3160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130A1"/>
    <w:multiLevelType w:val="hybridMultilevel"/>
    <w:tmpl w:val="C0C24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C1D72"/>
    <w:multiLevelType w:val="multilevel"/>
    <w:tmpl w:val="B5F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13D4F"/>
    <w:multiLevelType w:val="multilevel"/>
    <w:tmpl w:val="796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45072"/>
    <w:multiLevelType w:val="hybridMultilevel"/>
    <w:tmpl w:val="CA7C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D5440"/>
    <w:multiLevelType w:val="multilevel"/>
    <w:tmpl w:val="AEF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751FB"/>
    <w:multiLevelType w:val="multilevel"/>
    <w:tmpl w:val="80B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1357D"/>
    <w:multiLevelType w:val="hybridMultilevel"/>
    <w:tmpl w:val="931A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43462"/>
    <w:multiLevelType w:val="hybridMultilevel"/>
    <w:tmpl w:val="9300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30EC8"/>
    <w:multiLevelType w:val="multilevel"/>
    <w:tmpl w:val="72C6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2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3"/>
    <w:rsid w:val="00015B4F"/>
    <w:rsid w:val="0001738F"/>
    <w:rsid w:val="0002219D"/>
    <w:rsid w:val="00030F7F"/>
    <w:rsid w:val="0009012F"/>
    <w:rsid w:val="000B3406"/>
    <w:rsid w:val="000B6A5F"/>
    <w:rsid w:val="000C4D73"/>
    <w:rsid w:val="000D6A04"/>
    <w:rsid w:val="000D7753"/>
    <w:rsid w:val="000E4ADE"/>
    <w:rsid w:val="000F24EC"/>
    <w:rsid w:val="000F2F3E"/>
    <w:rsid w:val="001017F1"/>
    <w:rsid w:val="00113EE4"/>
    <w:rsid w:val="00127B4C"/>
    <w:rsid w:val="001306CA"/>
    <w:rsid w:val="001444BF"/>
    <w:rsid w:val="001624D5"/>
    <w:rsid w:val="00163215"/>
    <w:rsid w:val="00174B0C"/>
    <w:rsid w:val="00176D18"/>
    <w:rsid w:val="0019368A"/>
    <w:rsid w:val="001A1C61"/>
    <w:rsid w:val="001A4385"/>
    <w:rsid w:val="001F2AB2"/>
    <w:rsid w:val="00204885"/>
    <w:rsid w:val="00207423"/>
    <w:rsid w:val="002157F8"/>
    <w:rsid w:val="0022295F"/>
    <w:rsid w:val="0022552C"/>
    <w:rsid w:val="00243CBE"/>
    <w:rsid w:val="00245B42"/>
    <w:rsid w:val="00255A10"/>
    <w:rsid w:val="00264CBB"/>
    <w:rsid w:val="002A195F"/>
    <w:rsid w:val="002E1C13"/>
    <w:rsid w:val="002F241C"/>
    <w:rsid w:val="003050F6"/>
    <w:rsid w:val="003157AA"/>
    <w:rsid w:val="00323308"/>
    <w:rsid w:val="00335080"/>
    <w:rsid w:val="0036012C"/>
    <w:rsid w:val="00377900"/>
    <w:rsid w:val="00377E2E"/>
    <w:rsid w:val="003866D8"/>
    <w:rsid w:val="003878D7"/>
    <w:rsid w:val="003A16CE"/>
    <w:rsid w:val="003B2F82"/>
    <w:rsid w:val="003B48C3"/>
    <w:rsid w:val="003D4A9C"/>
    <w:rsid w:val="003F6444"/>
    <w:rsid w:val="003F7D97"/>
    <w:rsid w:val="0040598C"/>
    <w:rsid w:val="0040722E"/>
    <w:rsid w:val="004143E0"/>
    <w:rsid w:val="004237E3"/>
    <w:rsid w:val="004330B0"/>
    <w:rsid w:val="00450F9E"/>
    <w:rsid w:val="00455DCF"/>
    <w:rsid w:val="004716BE"/>
    <w:rsid w:val="00477EBD"/>
    <w:rsid w:val="00483E44"/>
    <w:rsid w:val="004937FB"/>
    <w:rsid w:val="004956A9"/>
    <w:rsid w:val="004B1CDE"/>
    <w:rsid w:val="004C338E"/>
    <w:rsid w:val="004C6645"/>
    <w:rsid w:val="004C754E"/>
    <w:rsid w:val="005077CD"/>
    <w:rsid w:val="00513DDB"/>
    <w:rsid w:val="00532ED4"/>
    <w:rsid w:val="00544683"/>
    <w:rsid w:val="00553CF3"/>
    <w:rsid w:val="005671ED"/>
    <w:rsid w:val="00570501"/>
    <w:rsid w:val="00586FBE"/>
    <w:rsid w:val="005A78E4"/>
    <w:rsid w:val="005B2935"/>
    <w:rsid w:val="005C013E"/>
    <w:rsid w:val="005C47F6"/>
    <w:rsid w:val="005E3EC2"/>
    <w:rsid w:val="006153C8"/>
    <w:rsid w:val="006174E3"/>
    <w:rsid w:val="0062596A"/>
    <w:rsid w:val="00625AE7"/>
    <w:rsid w:val="00626BC3"/>
    <w:rsid w:val="0069142E"/>
    <w:rsid w:val="0069243B"/>
    <w:rsid w:val="006A010D"/>
    <w:rsid w:val="006B16D9"/>
    <w:rsid w:val="006D52A6"/>
    <w:rsid w:val="006E5DD3"/>
    <w:rsid w:val="006F206C"/>
    <w:rsid w:val="006F5551"/>
    <w:rsid w:val="0070770D"/>
    <w:rsid w:val="00715F6F"/>
    <w:rsid w:val="00737D70"/>
    <w:rsid w:val="00742B95"/>
    <w:rsid w:val="00743EB4"/>
    <w:rsid w:val="0074728F"/>
    <w:rsid w:val="007572C7"/>
    <w:rsid w:val="007635CE"/>
    <w:rsid w:val="0076698A"/>
    <w:rsid w:val="0077038F"/>
    <w:rsid w:val="00771D01"/>
    <w:rsid w:val="00784AB9"/>
    <w:rsid w:val="007909A1"/>
    <w:rsid w:val="00795907"/>
    <w:rsid w:val="007A33A6"/>
    <w:rsid w:val="007A54D3"/>
    <w:rsid w:val="007B0783"/>
    <w:rsid w:val="007B58AD"/>
    <w:rsid w:val="007C2D50"/>
    <w:rsid w:val="007C38F9"/>
    <w:rsid w:val="007E4D4F"/>
    <w:rsid w:val="007F5C96"/>
    <w:rsid w:val="00803D8C"/>
    <w:rsid w:val="008078B3"/>
    <w:rsid w:val="00820A87"/>
    <w:rsid w:val="00856C20"/>
    <w:rsid w:val="0086483A"/>
    <w:rsid w:val="00866581"/>
    <w:rsid w:val="008801FD"/>
    <w:rsid w:val="00881A78"/>
    <w:rsid w:val="00890EF6"/>
    <w:rsid w:val="008A4F17"/>
    <w:rsid w:val="008B38A1"/>
    <w:rsid w:val="008B592D"/>
    <w:rsid w:val="008C7326"/>
    <w:rsid w:val="008D20E5"/>
    <w:rsid w:val="008E3648"/>
    <w:rsid w:val="008E5D58"/>
    <w:rsid w:val="008F182F"/>
    <w:rsid w:val="00913285"/>
    <w:rsid w:val="00933AAD"/>
    <w:rsid w:val="0094419F"/>
    <w:rsid w:val="00952A88"/>
    <w:rsid w:val="00961620"/>
    <w:rsid w:val="00966306"/>
    <w:rsid w:val="00976442"/>
    <w:rsid w:val="009811F5"/>
    <w:rsid w:val="0098242C"/>
    <w:rsid w:val="0098378D"/>
    <w:rsid w:val="009B7376"/>
    <w:rsid w:val="009D60BB"/>
    <w:rsid w:val="009E1C01"/>
    <w:rsid w:val="009E3780"/>
    <w:rsid w:val="009F49A8"/>
    <w:rsid w:val="009F4DE2"/>
    <w:rsid w:val="00A143E8"/>
    <w:rsid w:val="00A3226B"/>
    <w:rsid w:val="00A358D3"/>
    <w:rsid w:val="00A5584F"/>
    <w:rsid w:val="00A638B7"/>
    <w:rsid w:val="00A6395C"/>
    <w:rsid w:val="00A67D3F"/>
    <w:rsid w:val="00A7011D"/>
    <w:rsid w:val="00A844C5"/>
    <w:rsid w:val="00A95890"/>
    <w:rsid w:val="00AA0D8E"/>
    <w:rsid w:val="00AC29A2"/>
    <w:rsid w:val="00AD623E"/>
    <w:rsid w:val="00AE43CA"/>
    <w:rsid w:val="00AF0C5C"/>
    <w:rsid w:val="00B01C4B"/>
    <w:rsid w:val="00B10B27"/>
    <w:rsid w:val="00B41993"/>
    <w:rsid w:val="00B43165"/>
    <w:rsid w:val="00B6122B"/>
    <w:rsid w:val="00B62CD6"/>
    <w:rsid w:val="00B876FE"/>
    <w:rsid w:val="00B94EFB"/>
    <w:rsid w:val="00BB0F58"/>
    <w:rsid w:val="00BE1C80"/>
    <w:rsid w:val="00C345CD"/>
    <w:rsid w:val="00C53F6E"/>
    <w:rsid w:val="00C82682"/>
    <w:rsid w:val="00C85E96"/>
    <w:rsid w:val="00C979E0"/>
    <w:rsid w:val="00CC34FF"/>
    <w:rsid w:val="00CF1503"/>
    <w:rsid w:val="00D00820"/>
    <w:rsid w:val="00D05720"/>
    <w:rsid w:val="00D3132F"/>
    <w:rsid w:val="00D43E2A"/>
    <w:rsid w:val="00D800E2"/>
    <w:rsid w:val="00D8174B"/>
    <w:rsid w:val="00DA3A8F"/>
    <w:rsid w:val="00DA563E"/>
    <w:rsid w:val="00DC3218"/>
    <w:rsid w:val="00DC51E8"/>
    <w:rsid w:val="00DD3FF5"/>
    <w:rsid w:val="00DE767C"/>
    <w:rsid w:val="00E0577D"/>
    <w:rsid w:val="00E06750"/>
    <w:rsid w:val="00E17660"/>
    <w:rsid w:val="00E17B3E"/>
    <w:rsid w:val="00E5295E"/>
    <w:rsid w:val="00E54247"/>
    <w:rsid w:val="00E72F39"/>
    <w:rsid w:val="00E81E92"/>
    <w:rsid w:val="00E83D6B"/>
    <w:rsid w:val="00E8462C"/>
    <w:rsid w:val="00E85562"/>
    <w:rsid w:val="00EB2FE8"/>
    <w:rsid w:val="00EB6F1D"/>
    <w:rsid w:val="00ED7B7A"/>
    <w:rsid w:val="00EE5388"/>
    <w:rsid w:val="00EE657E"/>
    <w:rsid w:val="00EF04EF"/>
    <w:rsid w:val="00EF409A"/>
    <w:rsid w:val="00F00D2A"/>
    <w:rsid w:val="00F21501"/>
    <w:rsid w:val="00F22286"/>
    <w:rsid w:val="00F60367"/>
    <w:rsid w:val="00F60FE2"/>
    <w:rsid w:val="00F75F52"/>
    <w:rsid w:val="00F92E2C"/>
    <w:rsid w:val="00FB2D8B"/>
    <w:rsid w:val="00FE011F"/>
    <w:rsid w:val="00FE1EF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C4C5"/>
  <w15:chartTrackingRefBased/>
  <w15:docId w15:val="{AB3B38F0-727B-4879-8BAF-CFBF7BF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5"/>
  </w:style>
  <w:style w:type="paragraph" w:styleId="Nagwek1">
    <w:name w:val="heading 1"/>
    <w:basedOn w:val="Normalny"/>
    <w:next w:val="Normalny"/>
    <w:link w:val="Nagwek1Znak"/>
    <w:uiPriority w:val="9"/>
    <w:qFormat/>
    <w:rsid w:val="00A1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D6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73"/>
  </w:style>
  <w:style w:type="paragraph" w:styleId="Stopka">
    <w:name w:val="footer"/>
    <w:basedOn w:val="Normalny"/>
    <w:link w:val="Stopka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73"/>
  </w:style>
  <w:style w:type="character" w:styleId="Hipercze">
    <w:name w:val="Hyperlink"/>
    <w:basedOn w:val="Domylnaczcionkaakapitu"/>
    <w:uiPriority w:val="99"/>
    <w:unhideWhenUsed/>
    <w:rsid w:val="00742B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7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0B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D6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F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B4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5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horttext">
    <w:name w:val="article_shorttext"/>
    <w:basedOn w:val="Domylnaczcionkaakapitu"/>
    <w:rsid w:val="00A143E8"/>
  </w:style>
  <w:style w:type="character" w:customStyle="1" w:styleId="articlefulltext">
    <w:name w:val="article_fulltext"/>
    <w:basedOn w:val="Domylnaczcionkaakapitu"/>
    <w:rsid w:val="00A143E8"/>
  </w:style>
  <w:style w:type="character" w:customStyle="1" w:styleId="Nagwek1Znak">
    <w:name w:val="Nagłówek 1 Znak"/>
    <w:basedOn w:val="Domylnaczcionkaakapitu"/>
    <w:link w:val="Nagwek1"/>
    <w:uiPriority w:val="9"/>
    <w:rsid w:val="00A14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oductdescription">
    <w:name w:val="productdescription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uppercase">
    <w:name w:val="text-uppercase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43E8"/>
    <w:rPr>
      <w:i/>
      <w:iCs/>
    </w:rPr>
  </w:style>
  <w:style w:type="paragraph" w:customStyle="1" w:styleId="Tre">
    <w:name w:val="Treść"/>
    <w:rsid w:val="007B58A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70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08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3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1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14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e-herbapol.co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73A6-DCC9-41CE-89A3-ADD0656C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cp:lastPrinted>2022-06-14T16:11:00Z</cp:lastPrinted>
  <dcterms:created xsi:type="dcterms:W3CDTF">2023-01-26T14:21:00Z</dcterms:created>
  <dcterms:modified xsi:type="dcterms:W3CDTF">2023-02-02T14:01:00Z</dcterms:modified>
</cp:coreProperties>
</file>