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5F735C54" w:rsidR="00455DCF" w:rsidRDefault="00455DCF"/>
    <w:p w14:paraId="6E5D0590" w14:textId="0DC5195F" w:rsidR="000B3406" w:rsidRPr="000B3406" w:rsidRDefault="00E0577D" w:rsidP="000B3406">
      <w:pPr>
        <w:jc w:val="right"/>
        <w:rPr>
          <w:sz w:val="18"/>
          <w:szCs w:val="18"/>
        </w:rPr>
      </w:pPr>
      <w:r>
        <w:rPr>
          <w:sz w:val="18"/>
          <w:szCs w:val="18"/>
        </w:rPr>
        <w:t>Warszawa, styczeń 2023</w:t>
      </w:r>
      <w:r w:rsidR="007E4D4F">
        <w:rPr>
          <w:sz w:val="18"/>
          <w:szCs w:val="18"/>
        </w:rPr>
        <w:t xml:space="preserve"> </w:t>
      </w:r>
      <w:r w:rsidR="005C47F6">
        <w:rPr>
          <w:sz w:val="18"/>
          <w:szCs w:val="18"/>
        </w:rPr>
        <w:t>r.</w:t>
      </w:r>
    </w:p>
    <w:p w14:paraId="1E1AD2DF" w14:textId="0B20B6C9" w:rsidR="00A143E8" w:rsidRDefault="00A143E8" w:rsidP="004143E0">
      <w:pPr>
        <w:spacing w:after="0" w:line="23" w:lineRule="atLeast"/>
        <w:jc w:val="both"/>
        <w:rPr>
          <w:b/>
          <w:sz w:val="24"/>
          <w:szCs w:val="24"/>
        </w:rPr>
      </w:pPr>
    </w:p>
    <w:p w14:paraId="7897387B" w14:textId="1ADA21BC" w:rsidR="00E0577D" w:rsidRDefault="0070770D" w:rsidP="00E0577D">
      <w:pPr>
        <w:spacing w:after="0" w:line="23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Nowość! Musy</w:t>
      </w:r>
      <w:r w:rsidR="00E0577D">
        <w:rPr>
          <w:b/>
          <w:sz w:val="24"/>
          <w:szCs w:val="24"/>
        </w:rPr>
        <w:t xml:space="preserve"> owocowe Herbapol</w:t>
      </w:r>
    </w:p>
    <w:p w14:paraId="7FE2AB23" w14:textId="5B510D78" w:rsidR="00E0577D" w:rsidRDefault="00E0577D" w:rsidP="00E0577D">
      <w:pPr>
        <w:spacing w:after="0" w:line="23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Muśnij sobie!</w:t>
      </w:r>
    </w:p>
    <w:p w14:paraId="7B083FE1" w14:textId="112F7E6F" w:rsidR="00E0577D" w:rsidRDefault="00E0577D" w:rsidP="00E0577D">
      <w:pPr>
        <w:spacing w:after="0" w:line="23" w:lineRule="atLeast"/>
        <w:jc w:val="center"/>
        <w:rPr>
          <w:b/>
          <w:sz w:val="24"/>
          <w:szCs w:val="24"/>
        </w:rPr>
      </w:pPr>
    </w:p>
    <w:p w14:paraId="46CEE787" w14:textId="7CB40881" w:rsidR="00F92E2C" w:rsidRDefault="00E0577D" w:rsidP="00E0577D">
      <w:pPr>
        <w:spacing w:after="0" w:line="23" w:lineRule="atLeast"/>
        <w:jc w:val="both"/>
        <w:rPr>
          <w:b/>
        </w:rPr>
      </w:pPr>
      <w:r>
        <w:rPr>
          <w:b/>
        </w:rPr>
        <w:t>Herbapol wprowadza wyj</w:t>
      </w:r>
      <w:r w:rsidR="0070770D">
        <w:rPr>
          <w:b/>
        </w:rPr>
        <w:t>ątkową nowość, jaką są musy</w:t>
      </w:r>
      <w:r>
        <w:rPr>
          <w:b/>
        </w:rPr>
        <w:t xml:space="preserve"> owocowe. Ich szczególnym wyróżnikiem jest mnogość </w:t>
      </w:r>
      <w:r w:rsidR="00113EE4">
        <w:rPr>
          <w:b/>
        </w:rPr>
        <w:t>kulinarnych za</w:t>
      </w:r>
      <w:r w:rsidR="00F92E2C">
        <w:rPr>
          <w:b/>
        </w:rPr>
        <w:t>stosowań. Będą pysznym</w:t>
      </w:r>
      <w:r w:rsidR="009E1C01">
        <w:rPr>
          <w:b/>
        </w:rPr>
        <w:t xml:space="preserve"> urozmaiceniem</w:t>
      </w:r>
      <w:r w:rsidR="00F92E2C">
        <w:rPr>
          <w:b/>
        </w:rPr>
        <w:t xml:space="preserve"> domowych dań i deserów, na przykład naleśników,</w:t>
      </w:r>
      <w:r w:rsidR="009E1C01">
        <w:rPr>
          <w:b/>
        </w:rPr>
        <w:t xml:space="preserve"> gofrów, lodów, owsianki,</w:t>
      </w:r>
      <w:r w:rsidR="00F92E2C">
        <w:rPr>
          <w:b/>
        </w:rPr>
        <w:t xml:space="preserve"> koktajli</w:t>
      </w:r>
      <w:r w:rsidR="009E1C01">
        <w:rPr>
          <w:b/>
        </w:rPr>
        <w:t xml:space="preserve"> i wielu innych</w:t>
      </w:r>
      <w:r w:rsidR="00F92E2C">
        <w:rPr>
          <w:b/>
        </w:rPr>
        <w:t xml:space="preserve">. </w:t>
      </w:r>
      <w:r w:rsidR="0070770D">
        <w:rPr>
          <w:b/>
        </w:rPr>
        <w:t>Musy</w:t>
      </w:r>
      <w:r w:rsidR="00F92E2C" w:rsidRPr="00F92E2C">
        <w:rPr>
          <w:b/>
        </w:rPr>
        <w:t xml:space="preserve"> owocowe Herbapol powstają z minimum 300 g owoców na 300 g produktu i są dostępne w trzech wariantach smakowych: Truskawki, Wiśnie oraz Mango &amp; Brzoskwinie. </w:t>
      </w:r>
      <w:r w:rsidR="00F92E2C">
        <w:rPr>
          <w:b/>
        </w:rPr>
        <w:t>Mają aksamitną, gęstą konsystencję i są niezwykle wygodne w użyciu: wystarczy odkręcić op</w:t>
      </w:r>
      <w:r w:rsidR="0070770D">
        <w:rPr>
          <w:b/>
        </w:rPr>
        <w:t>akowanie, polać danie</w:t>
      </w:r>
      <w:r w:rsidR="00F92E2C">
        <w:rPr>
          <w:b/>
        </w:rPr>
        <w:t xml:space="preserve"> – i zajadać!</w:t>
      </w:r>
    </w:p>
    <w:p w14:paraId="6148F698" w14:textId="072A5B81" w:rsidR="00F92E2C" w:rsidRPr="00F92E2C" w:rsidRDefault="00F92E2C" w:rsidP="00E0577D">
      <w:pPr>
        <w:spacing w:after="0" w:line="23" w:lineRule="atLeast"/>
        <w:jc w:val="both"/>
        <w:rPr>
          <w:b/>
        </w:rPr>
      </w:pPr>
    </w:p>
    <w:p w14:paraId="7097D899" w14:textId="72E1562D" w:rsidR="008E5D58" w:rsidRDefault="003878D7" w:rsidP="00E0577D">
      <w:pPr>
        <w:spacing w:after="0" w:line="23" w:lineRule="atLeast"/>
        <w:jc w:val="both"/>
      </w:pPr>
      <w:r>
        <w:t>Jak dziś chcemy gotować? Różnorodnie, wygodnie i ze smakiem! Coraz szersze kulinarne horyzonty sprawiają, że przygotowywanie domowych posiłków dla wielu z nas nie jest już przykrym obowiązkiem, lecz przyjemnością</w:t>
      </w:r>
      <w:r w:rsidR="00D800E2">
        <w:t xml:space="preserve"> i formą hobby</w:t>
      </w:r>
      <w:r>
        <w:t>. Dbamy o to, by nasze domowe menu było różnorodne</w:t>
      </w:r>
      <w:r w:rsidR="00D800E2">
        <w:t xml:space="preserve"> i</w:t>
      </w:r>
      <w:r w:rsidR="008E5D58">
        <w:t xml:space="preserve"> ciekawe, a przyrządzane dania – smakowite i efektownie podane. Jednocześnie nie chcemy spędzać w kuchni długich godzin, dlatego doceniamy takie produkty, dzięki którym </w:t>
      </w:r>
      <w:r w:rsidR="00D800E2">
        <w:t>przygotowanie</w:t>
      </w:r>
      <w:r w:rsidR="008E5D58">
        <w:t xml:space="preserve"> potraw czy przekąsek może być szybsze i prostsze.</w:t>
      </w:r>
      <w:r w:rsidR="00D800E2">
        <w:t xml:space="preserve"> </w:t>
      </w:r>
      <w:r w:rsidR="00335080">
        <w:t>Odpowiedzią na te potrzeby jest nowa propozycja Herbapolu.</w:t>
      </w:r>
    </w:p>
    <w:p w14:paraId="13BDD0D9" w14:textId="0D243464" w:rsidR="00F00D2A" w:rsidRDefault="00F00D2A" w:rsidP="00E0577D">
      <w:pPr>
        <w:spacing w:after="0" w:line="23" w:lineRule="atLeast"/>
        <w:jc w:val="both"/>
      </w:pPr>
    </w:p>
    <w:p w14:paraId="59613D1B" w14:textId="62D200C8" w:rsidR="008E5D58" w:rsidRDefault="00F00D2A" w:rsidP="00E0577D">
      <w:pPr>
        <w:spacing w:after="0" w:line="23" w:lineRule="atLeast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13BA9170" wp14:editId="1966B322">
            <wp:simplePos x="0" y="0"/>
            <wp:positionH relativeFrom="margin">
              <wp:align>right</wp:align>
            </wp:positionH>
            <wp:positionV relativeFrom="margin">
              <wp:posOffset>3686175</wp:posOffset>
            </wp:positionV>
            <wp:extent cx="1474470" cy="215963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_mus-mango_w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1727032E" wp14:editId="0C45E2EC">
            <wp:simplePos x="0" y="0"/>
            <wp:positionH relativeFrom="margin">
              <wp:posOffset>2095500</wp:posOffset>
            </wp:positionH>
            <wp:positionV relativeFrom="margin">
              <wp:posOffset>3686175</wp:posOffset>
            </wp:positionV>
            <wp:extent cx="1474567" cy="21600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mus-wisnia_w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56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7420507C" wp14:editId="4BBD5619">
            <wp:simplePos x="0" y="0"/>
            <wp:positionH relativeFrom="margin">
              <wp:align>left</wp:align>
            </wp:positionH>
            <wp:positionV relativeFrom="margin">
              <wp:posOffset>3686175</wp:posOffset>
            </wp:positionV>
            <wp:extent cx="1474470" cy="215963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mus-truskawka_w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C89B7" w14:textId="37CA314C" w:rsidR="007B58AD" w:rsidRDefault="007B58AD" w:rsidP="00E0577D">
      <w:pPr>
        <w:spacing w:after="0" w:line="23" w:lineRule="atLeast"/>
        <w:jc w:val="both"/>
        <w:rPr>
          <w:b/>
        </w:rPr>
      </w:pPr>
      <w:r>
        <w:rPr>
          <w:b/>
        </w:rPr>
        <w:t>Owocowe, gotowe, pyszne …</w:t>
      </w:r>
      <w:bookmarkStart w:id="0" w:name="_GoBack"/>
      <w:bookmarkEnd w:id="0"/>
    </w:p>
    <w:p w14:paraId="60B0B45D" w14:textId="4043D19B" w:rsidR="00B62CD6" w:rsidRDefault="007B58AD" w:rsidP="007B58AD">
      <w:pPr>
        <w:spacing w:after="0" w:line="23" w:lineRule="atLeast"/>
        <w:jc w:val="both"/>
      </w:pPr>
      <w:r>
        <w:t>… właśnie takie są</w:t>
      </w:r>
      <w:r w:rsidR="0070770D">
        <w:t xml:space="preserve"> musy</w:t>
      </w:r>
      <w:r>
        <w:t xml:space="preserve"> Herbapol</w:t>
      </w:r>
      <w:r w:rsidR="00335080">
        <w:t>! Z</w:t>
      </w:r>
      <w:r>
        <w:t xml:space="preserve">apewniają </w:t>
      </w:r>
      <w:r w:rsidR="00335080">
        <w:t xml:space="preserve">one </w:t>
      </w:r>
      <w:r>
        <w:t xml:space="preserve">niezwykle szerokie kulinarne możliwości. Można ich użyć w zasadzie do każdego domowego deseru. Doskonale sprawdzą się jako dodatek do lodów i ciast – bezy, tortów, serników i wielu innych, a także </w:t>
      </w:r>
      <w:proofErr w:type="spellStart"/>
      <w:r>
        <w:t>muffinów</w:t>
      </w:r>
      <w:proofErr w:type="spellEnd"/>
      <w:r>
        <w:t xml:space="preserve"> i ciasteczek. </w:t>
      </w:r>
      <w:r w:rsidR="00A6395C">
        <w:t>Nadadzą</w:t>
      </w:r>
      <w:r w:rsidR="00335080">
        <w:t xml:space="preserve"> pyszny, owocowy smak</w:t>
      </w:r>
      <w:r>
        <w:t xml:space="preserve"> </w:t>
      </w:r>
      <w:r w:rsidR="00335080">
        <w:t>gofrom. Będą idealnym</w:t>
      </w:r>
      <w:r>
        <w:t xml:space="preserve"> dodatki</w:t>
      </w:r>
      <w:r w:rsidR="00335080">
        <w:t>em do naleśników</w:t>
      </w:r>
      <w:r>
        <w:t xml:space="preserve">, a także do omletów serwowanych na słodko, racuchów czy </w:t>
      </w:r>
      <w:proofErr w:type="spellStart"/>
      <w:r>
        <w:t>pancakes</w:t>
      </w:r>
      <w:proofErr w:type="spellEnd"/>
      <w:r>
        <w:t>. Urozmaicą poranną owsiankę, stanowiąc</w:t>
      </w:r>
      <w:r w:rsidR="00335080">
        <w:t xml:space="preserve"> jej</w:t>
      </w:r>
      <w:r>
        <w:t xml:space="preserve"> smakowity, owocowy akcent.</w:t>
      </w:r>
      <w:r w:rsidRPr="005E525C">
        <w:t xml:space="preserve"> </w:t>
      </w:r>
      <w:r w:rsidR="006153C8">
        <w:t xml:space="preserve">Świetnym pomysłem będzie dodanie ich do przyrządzanych w domu koktajli czy </w:t>
      </w:r>
      <w:proofErr w:type="spellStart"/>
      <w:r w:rsidR="006153C8">
        <w:t>smoothies</w:t>
      </w:r>
      <w:proofErr w:type="spellEnd"/>
      <w:r w:rsidR="006153C8">
        <w:t xml:space="preserve">. </w:t>
      </w:r>
      <w:r w:rsidR="00B62CD6">
        <w:t xml:space="preserve">Lista możliwości ich użycia jest długa, a jedynym ograniczeniem jest </w:t>
      </w:r>
      <w:r w:rsidR="00D800E2">
        <w:t>… kulinarna wyobraźnia!</w:t>
      </w:r>
      <w:r w:rsidR="00B62CD6">
        <w:t xml:space="preserve"> </w:t>
      </w:r>
    </w:p>
    <w:p w14:paraId="1944B4AE" w14:textId="77777777" w:rsidR="00B62CD6" w:rsidRDefault="00B62CD6" w:rsidP="007B58AD">
      <w:pPr>
        <w:spacing w:after="0" w:line="23" w:lineRule="atLeast"/>
        <w:jc w:val="both"/>
      </w:pPr>
    </w:p>
    <w:p w14:paraId="05177197" w14:textId="52AF3353" w:rsidR="00335080" w:rsidRDefault="00335080" w:rsidP="00335080">
      <w:pPr>
        <w:spacing w:after="0" w:line="23" w:lineRule="atLeast"/>
        <w:jc w:val="both"/>
        <w:rPr>
          <w:i/>
          <w:color w:val="000000"/>
        </w:rPr>
      </w:pPr>
      <w:r>
        <w:t xml:space="preserve">– </w:t>
      </w:r>
      <w:r>
        <w:rPr>
          <w:i/>
        </w:rPr>
        <w:t>Nasze nowości są z pewnością o wiele</w:t>
      </w:r>
      <w:r w:rsidR="00C979E0">
        <w:rPr>
          <w:i/>
        </w:rPr>
        <w:t xml:space="preserve"> bardziej wszechstronne w zastosowaniu</w:t>
      </w:r>
      <w:r>
        <w:rPr>
          <w:i/>
        </w:rPr>
        <w:t xml:space="preserve"> niż tradycyjne dżemy </w:t>
      </w:r>
      <w:r>
        <w:t xml:space="preserve">– mówi Magdalena Mikołajczyk, Brand Manager w Herbapol-Lublin S.A. - </w:t>
      </w:r>
      <w:r>
        <w:rPr>
          <w:i/>
          <w:color w:val="000000"/>
        </w:rPr>
        <w:t>To owocowe smaki, które kochają Polacy, a także gwarancja jakości od za</w:t>
      </w:r>
      <w:r w:rsidR="0070770D">
        <w:rPr>
          <w:i/>
          <w:color w:val="000000"/>
        </w:rPr>
        <w:t>ufanej marki Herbapol. Musy</w:t>
      </w:r>
      <w:r>
        <w:rPr>
          <w:i/>
          <w:color w:val="000000"/>
        </w:rPr>
        <w:t xml:space="preserve"> są znakomitą propozycją dla całej rodziny, a także zaproszeniem do kreatywnego gotowania i dobrej zabawy w kuchni. </w:t>
      </w:r>
    </w:p>
    <w:p w14:paraId="6F6D63F3" w14:textId="77777777" w:rsidR="00335080" w:rsidRDefault="00335080" w:rsidP="00335080">
      <w:pPr>
        <w:spacing w:after="0" w:line="23" w:lineRule="atLeast"/>
        <w:jc w:val="both"/>
        <w:rPr>
          <w:i/>
          <w:color w:val="000000"/>
        </w:rPr>
      </w:pPr>
    </w:p>
    <w:p w14:paraId="43E7ACE4" w14:textId="6EF2C976" w:rsidR="008078B3" w:rsidRDefault="0070770D" w:rsidP="007B58AD">
      <w:pPr>
        <w:spacing w:after="0" w:line="23" w:lineRule="atLeast"/>
        <w:jc w:val="both"/>
        <w:rPr>
          <w:color w:val="000000"/>
        </w:rPr>
      </w:pPr>
      <w:r>
        <w:t>W linii musów</w:t>
      </w:r>
      <w:r w:rsidR="00B62CD6">
        <w:t xml:space="preserve"> Herbapolu dostępne są trzy warianty, opar</w:t>
      </w:r>
      <w:r w:rsidR="008078B3">
        <w:t>te na lubianych</w:t>
      </w:r>
      <w:r w:rsidR="00D800E2">
        <w:t>, owocowych</w:t>
      </w:r>
      <w:r w:rsidR="008078B3">
        <w:t xml:space="preserve"> smakach</w:t>
      </w:r>
      <w:r w:rsidR="00B62CD6">
        <w:t>: Truskawki, Wiśnie, a także propozycja z nutą egzotyki, czyli Mango &amp; Brzoskwinie</w:t>
      </w:r>
      <w:r w:rsidR="00B62CD6">
        <w:rPr>
          <w:i/>
        </w:rPr>
        <w:t xml:space="preserve">. </w:t>
      </w:r>
      <w:r w:rsidR="00B62CD6">
        <w:t xml:space="preserve">Produkty wyróżnia </w:t>
      </w:r>
      <w:r w:rsidR="00B62CD6">
        <w:lastRenderedPageBreak/>
        <w:t xml:space="preserve">łatwość i szybkość użycia. Opakowanie jest </w:t>
      </w:r>
      <w:r w:rsidR="00335080">
        <w:t>bardzo wygodne.</w:t>
      </w:r>
      <w:r w:rsidR="00B62CD6">
        <w:t xml:space="preserve"> </w:t>
      </w:r>
      <w:r w:rsidR="00335080">
        <w:rPr>
          <w:color w:val="000000"/>
        </w:rPr>
        <w:t>W</w:t>
      </w:r>
      <w:r w:rsidR="00B62CD6">
        <w:rPr>
          <w:color w:val="000000"/>
        </w:rPr>
        <w:t>ystarczy je odkręcić,</w:t>
      </w:r>
      <w:r>
        <w:rPr>
          <w:color w:val="000000"/>
        </w:rPr>
        <w:t xml:space="preserve"> wycisnąć mus</w:t>
      </w:r>
      <w:r w:rsidR="00335080">
        <w:rPr>
          <w:color w:val="000000"/>
        </w:rPr>
        <w:t xml:space="preserve">, </w:t>
      </w:r>
      <w:r w:rsidR="00B62CD6">
        <w:rPr>
          <w:color w:val="000000"/>
        </w:rPr>
        <w:t xml:space="preserve">polać </w:t>
      </w:r>
      <w:r w:rsidR="00335080">
        <w:rPr>
          <w:color w:val="000000"/>
        </w:rPr>
        <w:t>nim danie, deser czy przekąskę – i gotowe!</w:t>
      </w:r>
    </w:p>
    <w:p w14:paraId="1762F718" w14:textId="77777777" w:rsidR="00A7011D" w:rsidRDefault="00A7011D" w:rsidP="007B58AD">
      <w:pPr>
        <w:spacing w:after="0" w:line="23" w:lineRule="atLeast"/>
        <w:jc w:val="both"/>
        <w:rPr>
          <w:i/>
          <w:color w:val="000000"/>
        </w:rPr>
      </w:pPr>
    </w:p>
    <w:p w14:paraId="1BB3F24C" w14:textId="43548C43" w:rsidR="00A7011D" w:rsidRPr="00A7011D" w:rsidRDefault="0070770D" w:rsidP="00A7011D">
      <w:pPr>
        <w:spacing w:after="0" w:line="23" w:lineRule="atLeast"/>
        <w:jc w:val="both"/>
        <w:rPr>
          <w:color w:val="000000"/>
        </w:rPr>
      </w:pPr>
      <w:r>
        <w:rPr>
          <w:color w:val="000000"/>
        </w:rPr>
        <w:t xml:space="preserve">Musy </w:t>
      </w:r>
      <w:r w:rsidR="00A7011D" w:rsidRPr="00A7011D">
        <w:rPr>
          <w:color w:val="000000"/>
        </w:rPr>
        <w:t>owocowe Herbapol są dostępne</w:t>
      </w:r>
      <w:r w:rsidR="00A7011D" w:rsidRPr="00A7011D">
        <w:t xml:space="preserve"> w </w:t>
      </w:r>
      <w:hyperlink r:id="rId11" w:history="1">
        <w:r w:rsidR="00A7011D" w:rsidRPr="00A7011D">
          <w:rPr>
            <w:rStyle w:val="Hipercze"/>
          </w:rPr>
          <w:t>sklepie online Herbapol-Lublin</w:t>
        </w:r>
      </w:hyperlink>
      <w:r w:rsidR="00A7011D" w:rsidRPr="00A7011D">
        <w:t>, a także w sklepach spożywczych, super- i hipermarketach na terenie kraju.</w:t>
      </w:r>
    </w:p>
    <w:p w14:paraId="6D65E724" w14:textId="77777777" w:rsidR="009E3780" w:rsidRDefault="009E3780" w:rsidP="0040598C">
      <w:pPr>
        <w:spacing w:after="0" w:line="240" w:lineRule="auto"/>
        <w:jc w:val="both"/>
        <w:rPr>
          <w:sz w:val="20"/>
          <w:szCs w:val="20"/>
        </w:rPr>
      </w:pPr>
    </w:p>
    <w:p w14:paraId="32EF4532" w14:textId="38E230AD" w:rsidR="0040598C" w:rsidRDefault="00C53F6E" w:rsidP="0040598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</w:t>
      </w:r>
      <w:r w:rsidR="0098378D" w:rsidRPr="0040598C">
        <w:rPr>
          <w:rFonts w:ascii="Calibri" w:hAnsi="Calibri" w:cs="Calibri"/>
          <w:b/>
          <w:sz w:val="20"/>
          <w:szCs w:val="20"/>
        </w:rPr>
        <w:t>:</w:t>
      </w:r>
    </w:p>
    <w:p w14:paraId="388CB037" w14:textId="58EDEFCD" w:rsidR="008C7326" w:rsidRDefault="0070770D" w:rsidP="002A195F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Mus</w:t>
      </w:r>
      <w:r w:rsidR="00C53F6E">
        <w:rPr>
          <w:rFonts w:ascii="Calibri" w:hAnsi="Calibri" w:cs="Calibri"/>
          <w:sz w:val="20"/>
          <w:szCs w:val="20"/>
        </w:rPr>
        <w:t xml:space="preserve"> owocowy Herbapol – 5,99 zł/op.300 g</w:t>
      </w:r>
    </w:p>
    <w:p w14:paraId="0B876D14" w14:textId="7837DBD6" w:rsidR="002A195F" w:rsidRDefault="002A195F" w:rsidP="002A195F">
      <w:pPr>
        <w:spacing w:after="0" w:line="240" w:lineRule="auto"/>
        <w:jc w:val="both"/>
        <w:rPr>
          <w:sz w:val="20"/>
          <w:szCs w:val="20"/>
        </w:rPr>
      </w:pPr>
    </w:p>
    <w:p w14:paraId="22FBBD27" w14:textId="77777777" w:rsidR="00B41993" w:rsidRDefault="00B41993" w:rsidP="002A195F">
      <w:pPr>
        <w:spacing w:after="0" w:line="240" w:lineRule="auto"/>
        <w:jc w:val="both"/>
        <w:rPr>
          <w:sz w:val="20"/>
          <w:szCs w:val="20"/>
        </w:rPr>
      </w:pPr>
    </w:p>
    <w:p w14:paraId="344E705A" w14:textId="3F741348" w:rsidR="0040598C" w:rsidRDefault="001444BF" w:rsidP="0040598C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</w:t>
      </w:r>
      <w:r w:rsidR="0040598C" w:rsidRPr="00483E44">
        <w:rPr>
          <w:sz w:val="20"/>
          <w:szCs w:val="20"/>
        </w:rPr>
        <w:t>ennie cieszy się zaufaniem czterech pokoleń konsumentów</w:t>
      </w:r>
      <w:r w:rsidR="0040598C">
        <w:rPr>
          <w:sz w:val="20"/>
          <w:szCs w:val="20"/>
        </w:rPr>
        <w:t>.</w:t>
      </w:r>
    </w:p>
    <w:p w14:paraId="6273FD77" w14:textId="77777777" w:rsidR="00FB2D8B" w:rsidRDefault="00FB2D8B" w:rsidP="0040598C">
      <w:pPr>
        <w:jc w:val="both"/>
        <w:rPr>
          <w:sz w:val="20"/>
          <w:szCs w:val="20"/>
        </w:rPr>
      </w:pPr>
    </w:p>
    <w:p w14:paraId="18D4F588" w14:textId="315B46CD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4D3998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EFE7156" wp14:editId="2508A6D7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1222375" cy="7239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D98" w14:textId="2F78A3F2" w:rsidR="0040598C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Biuro Prasowe:</w:t>
      </w:r>
    </w:p>
    <w:p w14:paraId="3CDC1236" w14:textId="4B93DD1F" w:rsidR="0040598C" w:rsidRPr="0078335D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Agnieszka </w:t>
      </w:r>
      <w:proofErr w:type="spellStart"/>
      <w:r>
        <w:rPr>
          <w:rFonts w:ascii="Calibri" w:hAnsi="Calibri" w:cs="Calibri"/>
          <w:sz w:val="16"/>
          <w:szCs w:val="16"/>
        </w:rPr>
        <w:t>Sałkowska</w:t>
      </w:r>
      <w:proofErr w:type="spellEnd"/>
    </w:p>
    <w:p w14:paraId="61B3771C" w14:textId="392861CE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8335D">
        <w:rPr>
          <w:rFonts w:ascii="Calibri" w:hAnsi="Calibri" w:cs="Calibri"/>
          <w:sz w:val="16"/>
          <w:szCs w:val="16"/>
        </w:rPr>
        <w:t>Project Manager</w:t>
      </w:r>
      <w:r w:rsidRPr="0078335D">
        <w:rPr>
          <w:rFonts w:ascii="Calibri" w:hAnsi="Calibri" w:cs="Calibri"/>
          <w:sz w:val="16"/>
          <w:szCs w:val="16"/>
        </w:rPr>
        <w:tab/>
      </w:r>
    </w:p>
    <w:p w14:paraId="3CED50AD" w14:textId="77777777" w:rsidR="0040598C" w:rsidRPr="00545049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  <w:lang w:val="de-AT"/>
        </w:rPr>
      </w:pPr>
      <w:proofErr w:type="spellStart"/>
      <w:r>
        <w:rPr>
          <w:rFonts w:ascii="Calibri" w:hAnsi="Calibri" w:cs="Calibri"/>
          <w:sz w:val="16"/>
          <w:szCs w:val="16"/>
          <w:lang w:val="de-AT"/>
        </w:rPr>
        <w:t>mob</w:t>
      </w:r>
      <w:proofErr w:type="spellEnd"/>
      <w:r>
        <w:rPr>
          <w:rFonts w:ascii="Calibri" w:hAnsi="Calibri" w:cs="Calibri"/>
          <w:sz w:val="16"/>
          <w:szCs w:val="16"/>
          <w:lang w:val="de-AT"/>
        </w:rPr>
        <w:t xml:space="preserve">.: </w:t>
      </w:r>
      <w:r w:rsidRPr="00DC50DC">
        <w:rPr>
          <w:rFonts w:cstheme="minorHAnsi"/>
          <w:sz w:val="16"/>
          <w:szCs w:val="16"/>
          <w:lang w:val="en-US"/>
        </w:rPr>
        <w:t>+48 504 412 747</w:t>
      </w:r>
    </w:p>
    <w:p w14:paraId="773CDF13" w14:textId="426D3DA2" w:rsidR="0040598C" w:rsidRPr="00545049" w:rsidRDefault="0040598C" w:rsidP="0040598C">
      <w:pPr>
        <w:spacing w:after="0" w:line="276" w:lineRule="auto"/>
        <w:jc w:val="both"/>
        <w:rPr>
          <w:rFonts w:ascii="Calibri" w:hAnsi="Calibri" w:cs="Calibri"/>
          <w:b/>
          <w:bCs/>
          <w:noProof/>
          <w:sz w:val="18"/>
          <w:szCs w:val="18"/>
          <w:lang w:val="de-AT"/>
        </w:rPr>
      </w:pPr>
      <w:proofErr w:type="spellStart"/>
      <w:r w:rsidRPr="00545049">
        <w:rPr>
          <w:rFonts w:ascii="Calibri" w:hAnsi="Calibri" w:cs="Calibri"/>
          <w:sz w:val="16"/>
          <w:szCs w:val="16"/>
          <w:lang w:val="de-AT"/>
        </w:rPr>
        <w:t>e-mail</w:t>
      </w:r>
      <w:proofErr w:type="spellEnd"/>
      <w:r w:rsidRPr="00545049">
        <w:rPr>
          <w:rFonts w:ascii="Calibri" w:hAnsi="Calibri" w:cs="Calibri"/>
          <w:sz w:val="14"/>
          <w:szCs w:val="16"/>
          <w:lang w:val="de-AT"/>
        </w:rPr>
        <w:t xml:space="preserve">: </w:t>
      </w:r>
      <w:r w:rsidRPr="008C7326">
        <w:rPr>
          <w:rStyle w:val="Hipercze"/>
          <w:rFonts w:ascii="Calibri" w:hAnsi="Calibri" w:cs="Calibri"/>
          <w:noProof/>
          <w:sz w:val="16"/>
          <w:szCs w:val="16"/>
          <w:lang w:val="de-AT"/>
        </w:rPr>
        <w:t>a.salkowska@qualitypr.pl</w:t>
      </w:r>
    </w:p>
    <w:p w14:paraId="6FF47DEA" w14:textId="51A61AF6" w:rsidR="00742B95" w:rsidRDefault="00742B95"/>
    <w:sectPr w:rsidR="00742B9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0A81A" w14:textId="77777777" w:rsidR="002E1C13" w:rsidRDefault="002E1C13" w:rsidP="000C4D73">
      <w:pPr>
        <w:spacing w:after="0" w:line="240" w:lineRule="auto"/>
      </w:pPr>
      <w:r>
        <w:separator/>
      </w:r>
    </w:p>
  </w:endnote>
  <w:endnote w:type="continuationSeparator" w:id="0">
    <w:p w14:paraId="0D0CE1A1" w14:textId="77777777" w:rsidR="002E1C13" w:rsidRDefault="002E1C13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9607F" w14:textId="77777777" w:rsidR="002E1C13" w:rsidRDefault="002E1C13" w:rsidP="000C4D73">
      <w:pPr>
        <w:spacing w:after="0" w:line="240" w:lineRule="auto"/>
      </w:pPr>
      <w:r>
        <w:separator/>
      </w:r>
    </w:p>
  </w:footnote>
  <w:footnote w:type="continuationSeparator" w:id="0">
    <w:p w14:paraId="4A6BAE07" w14:textId="77777777" w:rsidR="002E1C13" w:rsidRDefault="002E1C13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61"/>
    <w:multiLevelType w:val="multilevel"/>
    <w:tmpl w:val="DB1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9391D"/>
    <w:multiLevelType w:val="multilevel"/>
    <w:tmpl w:val="99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39DA"/>
    <w:multiLevelType w:val="hybridMultilevel"/>
    <w:tmpl w:val="2E3A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1620"/>
    <w:multiLevelType w:val="multilevel"/>
    <w:tmpl w:val="EEE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C1D72"/>
    <w:multiLevelType w:val="multilevel"/>
    <w:tmpl w:val="B5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13D4F"/>
    <w:multiLevelType w:val="multilevel"/>
    <w:tmpl w:val="79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45072"/>
    <w:multiLevelType w:val="hybridMultilevel"/>
    <w:tmpl w:val="CA7C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D5440"/>
    <w:multiLevelType w:val="multilevel"/>
    <w:tmpl w:val="AEF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751FB"/>
    <w:multiLevelType w:val="multilevel"/>
    <w:tmpl w:val="80B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1357D"/>
    <w:multiLevelType w:val="hybridMultilevel"/>
    <w:tmpl w:val="931A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3462"/>
    <w:multiLevelType w:val="hybridMultilevel"/>
    <w:tmpl w:val="9300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15B4F"/>
    <w:rsid w:val="0001738F"/>
    <w:rsid w:val="0002219D"/>
    <w:rsid w:val="00030F7F"/>
    <w:rsid w:val="0009012F"/>
    <w:rsid w:val="000B3406"/>
    <w:rsid w:val="000B6A5F"/>
    <w:rsid w:val="000C4D73"/>
    <w:rsid w:val="000D6A04"/>
    <w:rsid w:val="000D7753"/>
    <w:rsid w:val="000E4ADE"/>
    <w:rsid w:val="000F24EC"/>
    <w:rsid w:val="000F2F3E"/>
    <w:rsid w:val="001017F1"/>
    <w:rsid w:val="00113EE4"/>
    <w:rsid w:val="00127B4C"/>
    <w:rsid w:val="001306CA"/>
    <w:rsid w:val="001444BF"/>
    <w:rsid w:val="001624D5"/>
    <w:rsid w:val="00163215"/>
    <w:rsid w:val="00174B0C"/>
    <w:rsid w:val="00176D18"/>
    <w:rsid w:val="001A1C61"/>
    <w:rsid w:val="001A4385"/>
    <w:rsid w:val="001F2AB2"/>
    <w:rsid w:val="00204885"/>
    <w:rsid w:val="00207423"/>
    <w:rsid w:val="002157F8"/>
    <w:rsid w:val="0022295F"/>
    <w:rsid w:val="0022552C"/>
    <w:rsid w:val="00243CBE"/>
    <w:rsid w:val="00245B42"/>
    <w:rsid w:val="00264CBB"/>
    <w:rsid w:val="002A195F"/>
    <w:rsid w:val="002E1C13"/>
    <w:rsid w:val="003050F6"/>
    <w:rsid w:val="003157AA"/>
    <w:rsid w:val="00323308"/>
    <w:rsid w:val="00335080"/>
    <w:rsid w:val="0036012C"/>
    <w:rsid w:val="00377900"/>
    <w:rsid w:val="00377E2E"/>
    <w:rsid w:val="003866D8"/>
    <w:rsid w:val="003878D7"/>
    <w:rsid w:val="003A16CE"/>
    <w:rsid w:val="003B2F82"/>
    <w:rsid w:val="003B48C3"/>
    <w:rsid w:val="003D4A9C"/>
    <w:rsid w:val="003F6444"/>
    <w:rsid w:val="003F7D97"/>
    <w:rsid w:val="0040598C"/>
    <w:rsid w:val="004143E0"/>
    <w:rsid w:val="004237E3"/>
    <w:rsid w:val="004330B0"/>
    <w:rsid w:val="00450F9E"/>
    <w:rsid w:val="00455DCF"/>
    <w:rsid w:val="004716BE"/>
    <w:rsid w:val="00477EBD"/>
    <w:rsid w:val="00483E44"/>
    <w:rsid w:val="004937FB"/>
    <w:rsid w:val="004956A9"/>
    <w:rsid w:val="004B1CDE"/>
    <w:rsid w:val="004C338E"/>
    <w:rsid w:val="004C6645"/>
    <w:rsid w:val="004C754E"/>
    <w:rsid w:val="005077CD"/>
    <w:rsid w:val="00544683"/>
    <w:rsid w:val="00553CF3"/>
    <w:rsid w:val="005671ED"/>
    <w:rsid w:val="00570501"/>
    <w:rsid w:val="00586FBE"/>
    <w:rsid w:val="005A78E4"/>
    <w:rsid w:val="005B2935"/>
    <w:rsid w:val="005C013E"/>
    <w:rsid w:val="005C47F6"/>
    <w:rsid w:val="005E3EC2"/>
    <w:rsid w:val="006153C8"/>
    <w:rsid w:val="006174E3"/>
    <w:rsid w:val="0062596A"/>
    <w:rsid w:val="00625AE7"/>
    <w:rsid w:val="00626BC3"/>
    <w:rsid w:val="0069142E"/>
    <w:rsid w:val="006A010D"/>
    <w:rsid w:val="006B16D9"/>
    <w:rsid w:val="006D52A6"/>
    <w:rsid w:val="006E5DD3"/>
    <w:rsid w:val="006F206C"/>
    <w:rsid w:val="006F5551"/>
    <w:rsid w:val="0070770D"/>
    <w:rsid w:val="00715F6F"/>
    <w:rsid w:val="00737D70"/>
    <w:rsid w:val="00742B95"/>
    <w:rsid w:val="00743EB4"/>
    <w:rsid w:val="0074728F"/>
    <w:rsid w:val="007572C7"/>
    <w:rsid w:val="007635CE"/>
    <w:rsid w:val="0077038F"/>
    <w:rsid w:val="00771D01"/>
    <w:rsid w:val="00784AB9"/>
    <w:rsid w:val="007909A1"/>
    <w:rsid w:val="00795907"/>
    <w:rsid w:val="007A33A6"/>
    <w:rsid w:val="007A54D3"/>
    <w:rsid w:val="007B0783"/>
    <w:rsid w:val="007B58AD"/>
    <w:rsid w:val="007C2D50"/>
    <w:rsid w:val="007C38F9"/>
    <w:rsid w:val="007E4D4F"/>
    <w:rsid w:val="007F5C96"/>
    <w:rsid w:val="00803D8C"/>
    <w:rsid w:val="008078B3"/>
    <w:rsid w:val="00820A87"/>
    <w:rsid w:val="00856C20"/>
    <w:rsid w:val="0086483A"/>
    <w:rsid w:val="00866581"/>
    <w:rsid w:val="008801FD"/>
    <w:rsid w:val="00881A78"/>
    <w:rsid w:val="00890EF6"/>
    <w:rsid w:val="008A4F17"/>
    <w:rsid w:val="008B38A1"/>
    <w:rsid w:val="008C7326"/>
    <w:rsid w:val="008D20E5"/>
    <w:rsid w:val="008E3648"/>
    <w:rsid w:val="008E5D58"/>
    <w:rsid w:val="008F182F"/>
    <w:rsid w:val="00933AAD"/>
    <w:rsid w:val="0094419F"/>
    <w:rsid w:val="00952A88"/>
    <w:rsid w:val="00961620"/>
    <w:rsid w:val="00976442"/>
    <w:rsid w:val="009811F5"/>
    <w:rsid w:val="0098242C"/>
    <w:rsid w:val="0098378D"/>
    <w:rsid w:val="009B7376"/>
    <w:rsid w:val="009D60BB"/>
    <w:rsid w:val="009E1C01"/>
    <w:rsid w:val="009E3780"/>
    <w:rsid w:val="009F49A8"/>
    <w:rsid w:val="009F4DE2"/>
    <w:rsid w:val="00A143E8"/>
    <w:rsid w:val="00A3226B"/>
    <w:rsid w:val="00A358D3"/>
    <w:rsid w:val="00A5584F"/>
    <w:rsid w:val="00A638B7"/>
    <w:rsid w:val="00A6395C"/>
    <w:rsid w:val="00A7011D"/>
    <w:rsid w:val="00A844C5"/>
    <w:rsid w:val="00A95890"/>
    <w:rsid w:val="00AA0D8E"/>
    <w:rsid w:val="00AC29A2"/>
    <w:rsid w:val="00AD623E"/>
    <w:rsid w:val="00AF0C5C"/>
    <w:rsid w:val="00B10B27"/>
    <w:rsid w:val="00B41993"/>
    <w:rsid w:val="00B43165"/>
    <w:rsid w:val="00B6122B"/>
    <w:rsid w:val="00B62CD6"/>
    <w:rsid w:val="00B876FE"/>
    <w:rsid w:val="00BE1C80"/>
    <w:rsid w:val="00C345CD"/>
    <w:rsid w:val="00C53F6E"/>
    <w:rsid w:val="00C82682"/>
    <w:rsid w:val="00C85E96"/>
    <w:rsid w:val="00C979E0"/>
    <w:rsid w:val="00CF1503"/>
    <w:rsid w:val="00D00820"/>
    <w:rsid w:val="00D3132F"/>
    <w:rsid w:val="00D43E2A"/>
    <w:rsid w:val="00D800E2"/>
    <w:rsid w:val="00D8174B"/>
    <w:rsid w:val="00DA3A8F"/>
    <w:rsid w:val="00DA563E"/>
    <w:rsid w:val="00DD3FF5"/>
    <w:rsid w:val="00DE767C"/>
    <w:rsid w:val="00E0577D"/>
    <w:rsid w:val="00E06750"/>
    <w:rsid w:val="00E17660"/>
    <w:rsid w:val="00E17B3E"/>
    <w:rsid w:val="00E5295E"/>
    <w:rsid w:val="00E54247"/>
    <w:rsid w:val="00E72F39"/>
    <w:rsid w:val="00E81E92"/>
    <w:rsid w:val="00E83D6B"/>
    <w:rsid w:val="00E8462C"/>
    <w:rsid w:val="00E85562"/>
    <w:rsid w:val="00EB2FE8"/>
    <w:rsid w:val="00EB6F1D"/>
    <w:rsid w:val="00ED7B7A"/>
    <w:rsid w:val="00EE5388"/>
    <w:rsid w:val="00EF409A"/>
    <w:rsid w:val="00F00D2A"/>
    <w:rsid w:val="00F21501"/>
    <w:rsid w:val="00F22286"/>
    <w:rsid w:val="00F60367"/>
    <w:rsid w:val="00F60FE2"/>
    <w:rsid w:val="00F75F52"/>
    <w:rsid w:val="00F92E2C"/>
    <w:rsid w:val="00FB2D8B"/>
    <w:rsid w:val="00FE1EF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1">
    <w:name w:val="heading 1"/>
    <w:basedOn w:val="Normalny"/>
    <w:next w:val="Normalny"/>
    <w:link w:val="Nagwek1Znak"/>
    <w:uiPriority w:val="9"/>
    <w:qFormat/>
    <w:rsid w:val="00A1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B4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horttext">
    <w:name w:val="article_shorttext"/>
    <w:basedOn w:val="Domylnaczcionkaakapitu"/>
    <w:rsid w:val="00A143E8"/>
  </w:style>
  <w:style w:type="character" w:customStyle="1" w:styleId="articlefulltext">
    <w:name w:val="article_fulltext"/>
    <w:basedOn w:val="Domylnaczcionkaakapitu"/>
    <w:rsid w:val="00A143E8"/>
  </w:style>
  <w:style w:type="character" w:customStyle="1" w:styleId="Nagwek1Znak">
    <w:name w:val="Nagłówek 1 Znak"/>
    <w:basedOn w:val="Domylnaczcionkaakapitu"/>
    <w:link w:val="Nagwek1"/>
    <w:uiPriority w:val="9"/>
    <w:rsid w:val="00A1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oductdescription">
    <w:name w:val="productdescription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uppercase">
    <w:name w:val="text-uppercase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43E8"/>
    <w:rPr>
      <w:i/>
      <w:iCs/>
    </w:rPr>
  </w:style>
  <w:style w:type="paragraph" w:customStyle="1" w:styleId="Tre">
    <w:name w:val="Treść"/>
    <w:rsid w:val="007B58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3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1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herbapol.com.pl/produkty-dzemowe/przeciery-owocow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A72D-30C0-45A4-8468-E0D6F4BB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2022-06-14T16:11:00Z</cp:lastPrinted>
  <dcterms:created xsi:type="dcterms:W3CDTF">2023-01-11T14:33:00Z</dcterms:created>
  <dcterms:modified xsi:type="dcterms:W3CDTF">2023-01-19T11:00:00Z</dcterms:modified>
</cp:coreProperties>
</file>